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91091" w14:textId="77777777" w:rsidR="005F51D6"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uppressAutoHyphens/>
        <w:spacing w:after="280" w:line="240" w:lineRule="auto"/>
        <w:rPr>
          <w:rFonts w:ascii="Times New Roman" w:eastAsia="Times New Roman" w:hAnsi="Times New Roman" w:cs="Times New Roman"/>
          <w:b/>
          <w:bCs/>
          <w:sz w:val="28"/>
          <w:szCs w:val="28"/>
        </w:rPr>
      </w:pPr>
      <w:r>
        <w:rPr>
          <w:rFonts w:ascii="Times New Roman" w:hAnsi="Times New Roman"/>
          <w:b/>
          <w:bCs/>
          <w:sz w:val="28"/>
          <w:szCs w:val="28"/>
        </w:rPr>
        <w:t>2. Lernziele</w:t>
      </w:r>
    </w:p>
    <w:p w14:paraId="14BD66FE" w14:textId="77777777" w:rsidR="005F51D6"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uppressAutoHyphens/>
        <w:spacing w:after="240" w:line="240" w:lineRule="auto"/>
        <w:rPr>
          <w:rFonts w:ascii="Times New Roman" w:eastAsia="Times New Roman" w:hAnsi="Times New Roman" w:cs="Times New Roman"/>
        </w:rPr>
      </w:pPr>
      <w:r>
        <w:rPr>
          <w:rFonts w:ascii="Times New Roman" w:hAnsi="Times New Roman"/>
        </w:rPr>
        <w:t>Nach dieser Unterrichtsstunde sollen die Schüler:innen:</w:t>
      </w:r>
    </w:p>
    <w:p w14:paraId="4124C95C" w14:textId="77777777" w:rsidR="005F51D6" w:rsidRDefault="00000000">
      <w:pPr>
        <w:numPr>
          <w:ilvl w:val="0"/>
          <w:numId w:val="2"/>
        </w:numPr>
        <w:suppressAutoHyphens/>
        <w:spacing w:after="240" w:line="240" w:lineRule="auto"/>
        <w:rPr>
          <w:rFonts w:ascii="Times New Roman" w:hAnsi="Times New Roman"/>
        </w:rPr>
      </w:pPr>
      <w:r>
        <w:rPr>
          <w:rFonts w:ascii="Times New Roman" w:hAnsi="Times New Roman"/>
          <w:b/>
          <w:bCs/>
        </w:rPr>
        <w:t>fachsprachlich sicher und kreativ</w:t>
      </w:r>
      <w:r>
        <w:rPr>
          <w:rFonts w:ascii="Times New Roman" w:hAnsi="Times New Roman"/>
        </w:rPr>
        <w:t xml:space="preserve"> mit literarischen Figuren interagieren können (Erstellung und Durchführung von Interviews auf Englisch).</w:t>
      </w:r>
    </w:p>
    <w:p w14:paraId="3B4D92E8" w14:textId="77777777" w:rsidR="005F51D6" w:rsidRDefault="00000000">
      <w:pPr>
        <w:numPr>
          <w:ilvl w:val="0"/>
          <w:numId w:val="2"/>
        </w:numPr>
        <w:suppressAutoHyphens/>
        <w:spacing w:after="240" w:line="240" w:lineRule="auto"/>
        <w:rPr>
          <w:rFonts w:ascii="Times New Roman" w:hAnsi="Times New Roman"/>
        </w:rPr>
      </w:pPr>
      <w:r>
        <w:rPr>
          <w:rFonts w:ascii="Times New Roman" w:hAnsi="Times New Roman"/>
        </w:rPr>
        <w:t xml:space="preserve">die Charaktere Beatty, </w:t>
      </w:r>
      <w:proofErr w:type="spellStart"/>
      <w:r>
        <w:rPr>
          <w:rFonts w:ascii="Times New Roman" w:hAnsi="Times New Roman"/>
        </w:rPr>
        <w:t>Clarisse</w:t>
      </w:r>
      <w:proofErr w:type="spellEnd"/>
      <w:r>
        <w:rPr>
          <w:rFonts w:ascii="Times New Roman" w:hAnsi="Times New Roman"/>
        </w:rPr>
        <w:t xml:space="preserve"> und Faber differenziert analysieren und deren Beziehung zu Montag verstehen.</w:t>
      </w:r>
    </w:p>
    <w:p w14:paraId="2A09A8DF" w14:textId="77777777" w:rsidR="005F51D6" w:rsidRDefault="00000000">
      <w:pPr>
        <w:numPr>
          <w:ilvl w:val="0"/>
          <w:numId w:val="2"/>
        </w:numPr>
        <w:suppressAutoHyphens/>
        <w:spacing w:after="240" w:line="240" w:lineRule="auto"/>
        <w:rPr>
          <w:rFonts w:ascii="Times New Roman" w:hAnsi="Times New Roman"/>
        </w:rPr>
      </w:pPr>
      <w:r>
        <w:rPr>
          <w:rFonts w:ascii="Times New Roman" w:hAnsi="Times New Roman"/>
        </w:rPr>
        <w:t>ihre Ergebnisse mit vorliegenden Charakterisierungen abgleichen und so ihr Textverständnis vertiefen.</w:t>
      </w:r>
    </w:p>
    <w:p w14:paraId="4FA03DA4" w14:textId="77777777" w:rsidR="005F51D6" w:rsidRDefault="00000000">
      <w:pPr>
        <w:numPr>
          <w:ilvl w:val="0"/>
          <w:numId w:val="2"/>
        </w:numPr>
        <w:suppressAutoHyphens/>
        <w:spacing w:after="240" w:line="240" w:lineRule="auto"/>
        <w:rPr>
          <w:rFonts w:ascii="Times New Roman" w:hAnsi="Times New Roman"/>
        </w:rPr>
      </w:pPr>
      <w:r>
        <w:rPr>
          <w:rFonts w:ascii="Times New Roman" w:hAnsi="Times New Roman"/>
        </w:rPr>
        <w:t>ihre Ergebnisse kommunikativ und kreativ in Form von (Radio-, Zeitungs- bzw. gefilmten) Interviews präsentieren.</w:t>
      </w:r>
    </w:p>
    <w:p w14:paraId="5169931F" w14:textId="77777777" w:rsidR="005F51D6" w:rsidRDefault="00000000">
      <w:pPr>
        <w:numPr>
          <w:ilvl w:val="0"/>
          <w:numId w:val="2"/>
        </w:numPr>
        <w:suppressAutoHyphens/>
        <w:spacing w:after="240" w:line="240" w:lineRule="auto"/>
        <w:rPr>
          <w:rFonts w:ascii="Times New Roman" w:hAnsi="Times New Roman"/>
        </w:rPr>
      </w:pPr>
      <w:r>
        <w:rPr>
          <w:rFonts w:ascii="Times New Roman" w:hAnsi="Times New Roman"/>
        </w:rPr>
        <w:t>digitale Medien ( z.B.ChatGPT) kompetent und kritisch im Literaturunterricht nutzen</w:t>
      </w:r>
    </w:p>
    <w:tbl>
      <w:tblPr>
        <w:tblStyle w:val="TableNormal"/>
        <w:tblW w:w="142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CellMar>
          <w:top w:w="0" w:type="dxa"/>
          <w:left w:w="0" w:type="dxa"/>
          <w:bottom w:w="0" w:type="dxa"/>
          <w:right w:w="0" w:type="dxa"/>
        </w:tblCellMar>
        <w:tblLook w:val="04A0" w:firstRow="1" w:lastRow="0" w:firstColumn="1" w:lastColumn="0" w:noHBand="0" w:noVBand="1"/>
      </w:tblPr>
      <w:tblGrid>
        <w:gridCol w:w="1191"/>
        <w:gridCol w:w="1190"/>
        <w:gridCol w:w="1190"/>
        <w:gridCol w:w="1190"/>
        <w:gridCol w:w="1190"/>
        <w:gridCol w:w="1193"/>
        <w:gridCol w:w="1190"/>
        <w:gridCol w:w="1190"/>
        <w:gridCol w:w="1190"/>
        <w:gridCol w:w="1190"/>
        <w:gridCol w:w="1190"/>
        <w:gridCol w:w="1195"/>
      </w:tblGrid>
      <w:tr w:rsidR="005F51D6" w14:paraId="0752C8CD" w14:textId="77777777">
        <w:tblPrEx>
          <w:tblCellMar>
            <w:top w:w="0" w:type="dxa"/>
            <w:left w:w="0" w:type="dxa"/>
            <w:bottom w:w="0" w:type="dxa"/>
            <w:right w:w="0" w:type="dxa"/>
          </w:tblCellMar>
        </w:tblPrEx>
        <w:trPr>
          <w:trHeight w:val="562"/>
        </w:trPr>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3DDE3B" w14:textId="77777777" w:rsidR="005F51D6" w:rsidRDefault="00000000">
            <w:pPr>
              <w:spacing w:line="240" w:lineRule="auto"/>
              <w:jc w:val="both"/>
            </w:pPr>
            <w:r>
              <w:rPr>
                <w:rFonts w:ascii="Arial" w:hAnsi="Arial"/>
              </w:rPr>
              <w:t>Semester: 5</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8372B3" w14:textId="77777777" w:rsidR="005F51D6" w:rsidRDefault="00000000">
            <w:pPr>
              <w:spacing w:line="240" w:lineRule="auto"/>
              <w:jc w:val="both"/>
            </w:pPr>
            <w:r>
              <w:rPr>
                <w:rFonts w:ascii="Arial" w:hAnsi="Arial"/>
              </w:rPr>
              <w:t xml:space="preserve">Datum: </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D3FAC4" w14:textId="77777777" w:rsidR="005F51D6" w:rsidRDefault="00000000">
            <w:pPr>
              <w:spacing w:line="240" w:lineRule="auto"/>
              <w:jc w:val="both"/>
            </w:pPr>
            <w:r>
              <w:rPr>
                <w:rFonts w:ascii="Arial" w:hAnsi="Arial"/>
              </w:rPr>
              <w:t xml:space="preserve">Klasse </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4824D0" w14:textId="77777777" w:rsidR="005F51D6" w:rsidRDefault="00000000">
            <w:pPr>
              <w:spacing w:line="240" w:lineRule="auto"/>
              <w:jc w:val="both"/>
              <w:rPr>
                <w:rFonts w:ascii="Arial" w:eastAsia="Arial" w:hAnsi="Arial" w:cs="Arial"/>
              </w:rPr>
            </w:pPr>
            <w:r>
              <w:rPr>
                <w:rFonts w:ascii="Arial" w:hAnsi="Arial"/>
              </w:rPr>
              <w:t>Fach:</w:t>
            </w:r>
          </w:p>
          <w:p w14:paraId="3CB94A2E" w14:textId="77777777" w:rsidR="005F51D6" w:rsidRDefault="00000000">
            <w:pPr>
              <w:spacing w:line="240" w:lineRule="auto"/>
              <w:jc w:val="both"/>
            </w:pPr>
            <w:r>
              <w:rPr>
                <w:rFonts w:ascii="Arial" w:hAnsi="Arial"/>
              </w:rPr>
              <w:t>Englisch</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5FA1E6" w14:textId="77777777" w:rsidR="005F51D6" w:rsidRDefault="00000000">
            <w:pPr>
              <w:spacing w:line="240" w:lineRule="auto"/>
              <w:jc w:val="both"/>
            </w:pPr>
            <w:r>
              <w:rPr>
                <w:rFonts w:ascii="Arial" w:hAnsi="Arial"/>
              </w:rPr>
              <w:t xml:space="preserve">Stunde: </w:t>
            </w:r>
          </w:p>
        </w:tc>
        <w:tc>
          <w:tcPr>
            <w:tcW w:w="357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D2D092" w14:textId="77777777" w:rsidR="005F51D6" w:rsidRDefault="00000000">
            <w:pPr>
              <w:jc w:val="both"/>
            </w:pPr>
            <w:r>
              <w:rPr>
                <w:rFonts w:ascii="Arial" w:hAnsi="Arial"/>
              </w:rPr>
              <w:t xml:space="preserve">Raum: </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98269D" w14:textId="77777777" w:rsidR="005F51D6" w:rsidRDefault="005F51D6"/>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0E2A02" w14:textId="77777777" w:rsidR="005F51D6" w:rsidRDefault="005F51D6"/>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6E4175" w14:textId="77777777" w:rsidR="005F51D6" w:rsidRDefault="005F51D6"/>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D1D7DB" w14:textId="77777777" w:rsidR="005F51D6" w:rsidRDefault="005F51D6"/>
        </w:tc>
      </w:tr>
      <w:tr w:rsidR="005F51D6" w14:paraId="3ACCE671" w14:textId="77777777">
        <w:tblPrEx>
          <w:tblCellMar>
            <w:top w:w="0" w:type="dxa"/>
            <w:left w:w="0" w:type="dxa"/>
            <w:bottom w:w="0" w:type="dxa"/>
            <w:right w:w="0" w:type="dxa"/>
          </w:tblCellMar>
        </w:tblPrEx>
        <w:trPr>
          <w:trHeight w:val="870"/>
        </w:trPr>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EE0497" w14:textId="77777777" w:rsidR="005F51D6" w:rsidRDefault="00000000">
            <w:pPr>
              <w:spacing w:line="240" w:lineRule="auto"/>
              <w:jc w:val="both"/>
            </w:pPr>
            <w:r>
              <w:rPr>
                <w:rFonts w:ascii="Arial" w:hAnsi="Arial"/>
              </w:rPr>
              <w:t xml:space="preserve">Zeit: </w:t>
            </w:r>
          </w:p>
        </w:tc>
        <w:tc>
          <w:tcPr>
            <w:tcW w:w="13098" w:type="dxa"/>
            <w:gridSpan w:val="11"/>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32DD75" w14:textId="77777777" w:rsidR="005F51D6" w:rsidRDefault="00000000">
            <w:pPr>
              <w:spacing w:line="240" w:lineRule="auto"/>
              <w:jc w:val="center"/>
              <w:rPr>
                <w:rFonts w:ascii="Arial" w:eastAsia="Arial" w:hAnsi="Arial" w:cs="Arial"/>
              </w:rPr>
            </w:pPr>
            <w:r>
              <w:rPr>
                <w:rFonts w:ascii="Arial" w:hAnsi="Arial"/>
              </w:rPr>
              <w:t>Thema der Stunde:</w:t>
            </w:r>
          </w:p>
          <w:p w14:paraId="5D66D214" w14:textId="77777777" w:rsidR="005F51D6" w:rsidRDefault="005F51D6">
            <w:pPr>
              <w:spacing w:line="240" w:lineRule="auto"/>
              <w:jc w:val="center"/>
              <w:rPr>
                <w:rFonts w:ascii="Arial" w:eastAsia="Arial" w:hAnsi="Arial" w:cs="Arial"/>
              </w:rPr>
            </w:pPr>
          </w:p>
          <w:p w14:paraId="4C963DC7" w14:textId="77777777" w:rsidR="005F51D6"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uppressAutoHyphens/>
              <w:spacing w:line="240" w:lineRule="auto"/>
              <w:jc w:val="center"/>
            </w:pPr>
            <w:r>
              <w:rPr>
                <w:rFonts w:ascii="Arial" w:hAnsi="Arial"/>
              </w:rPr>
              <w:t>„</w:t>
            </w:r>
            <w:proofErr w:type="spellStart"/>
            <w:r>
              <w:rPr>
                <w:rFonts w:ascii="Arial" w:hAnsi="Arial"/>
              </w:rPr>
              <w:t>Exploring</w:t>
            </w:r>
            <w:proofErr w:type="spellEnd"/>
            <w:r>
              <w:rPr>
                <w:rFonts w:ascii="Arial" w:hAnsi="Arial"/>
              </w:rPr>
              <w:t xml:space="preserve"> </w:t>
            </w:r>
            <w:proofErr w:type="spellStart"/>
            <w:r>
              <w:rPr>
                <w:rFonts w:ascii="Arial" w:hAnsi="Arial"/>
              </w:rPr>
              <w:t>Character</w:t>
            </w:r>
            <w:proofErr w:type="spellEnd"/>
            <w:r>
              <w:rPr>
                <w:rFonts w:ascii="Arial" w:hAnsi="Arial"/>
              </w:rPr>
              <w:t xml:space="preserve"> </w:t>
            </w:r>
            <w:proofErr w:type="spellStart"/>
            <w:r>
              <w:rPr>
                <w:rFonts w:ascii="Arial" w:hAnsi="Arial"/>
              </w:rPr>
              <w:t>Relationships</w:t>
            </w:r>
            <w:proofErr w:type="spellEnd"/>
            <w:r>
              <w:rPr>
                <w:rFonts w:ascii="Arial" w:hAnsi="Arial"/>
              </w:rPr>
              <w:t xml:space="preserve"> in </w:t>
            </w:r>
            <w:r>
              <w:rPr>
                <w:rFonts w:ascii="Arial" w:hAnsi="Arial"/>
                <w:i/>
                <w:iCs/>
              </w:rPr>
              <w:t>Fahrenheit 451</w:t>
            </w:r>
            <w:r>
              <w:rPr>
                <w:rFonts w:ascii="Arial" w:hAnsi="Arial"/>
              </w:rPr>
              <w:t xml:space="preserve"> – A ChatGPT Interview Project</w:t>
            </w:r>
          </w:p>
        </w:tc>
      </w:tr>
      <w:tr w:rsidR="005F51D6" w14:paraId="291C2392" w14:textId="77777777">
        <w:tblPrEx>
          <w:tblCellMar>
            <w:top w:w="0" w:type="dxa"/>
            <w:left w:w="0" w:type="dxa"/>
            <w:bottom w:w="0" w:type="dxa"/>
            <w:right w:w="0" w:type="dxa"/>
          </w:tblCellMar>
        </w:tblPrEx>
        <w:trPr>
          <w:trHeight w:val="1530"/>
        </w:trPr>
        <w:tc>
          <w:tcPr>
            <w:tcW w:w="119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1B14D26" w14:textId="77777777" w:rsidR="005F51D6" w:rsidRDefault="00000000">
            <w:pPr>
              <w:spacing w:before="120" w:line="240" w:lineRule="auto"/>
            </w:pPr>
            <w:r>
              <w:rPr>
                <w:rFonts w:ascii="Arial" w:hAnsi="Arial"/>
              </w:rPr>
              <w:t>Phase</w:t>
            </w:r>
          </w:p>
        </w:tc>
        <w:tc>
          <w:tcPr>
            <w:tcW w:w="5953" w:type="dxa"/>
            <w:gridSpan w:val="5"/>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9E98B4F" w14:textId="77777777" w:rsidR="005F51D6" w:rsidRDefault="00000000">
            <w:pPr>
              <w:spacing w:before="120" w:line="240" w:lineRule="auto"/>
            </w:pPr>
            <w:r>
              <w:rPr>
                <w:rFonts w:ascii="Arial" w:hAnsi="Arial"/>
              </w:rPr>
              <w:t>Inhalt/Unterrichtsschritte</w:t>
            </w:r>
          </w:p>
        </w:tc>
        <w:tc>
          <w:tcPr>
            <w:tcW w:w="119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F92541B" w14:textId="77777777" w:rsidR="005F51D6" w:rsidRDefault="00000000">
            <w:pPr>
              <w:spacing w:before="60"/>
            </w:pPr>
            <w:r>
              <w:rPr>
                <w:rFonts w:ascii="Arial" w:hAnsi="Arial"/>
              </w:rPr>
              <w:t xml:space="preserve">Sozialform </w:t>
            </w:r>
          </w:p>
        </w:tc>
        <w:tc>
          <w:tcPr>
            <w:tcW w:w="119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BB153B1" w14:textId="77777777" w:rsidR="005F51D6" w:rsidRDefault="00000000">
            <w:pPr>
              <w:spacing w:before="120"/>
            </w:pPr>
            <w:r>
              <w:rPr>
                <w:rFonts w:ascii="Arial" w:hAnsi="Arial"/>
              </w:rPr>
              <w:t>Begründung</w:t>
            </w:r>
          </w:p>
        </w:tc>
        <w:tc>
          <w:tcPr>
            <w:tcW w:w="119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CE49CDF" w14:textId="77777777" w:rsidR="005F51D6" w:rsidRDefault="00000000">
            <w:pPr>
              <w:spacing w:before="120"/>
            </w:pPr>
            <w:r>
              <w:rPr>
                <w:rFonts w:ascii="Arial" w:hAnsi="Arial"/>
              </w:rPr>
              <w:t>Medien</w:t>
            </w:r>
          </w:p>
        </w:tc>
        <w:tc>
          <w:tcPr>
            <w:tcW w:w="119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962DC52" w14:textId="77777777" w:rsidR="005F51D6" w:rsidRDefault="00000000">
            <w:pPr>
              <w:spacing w:before="120"/>
              <w:rPr>
                <w:rFonts w:ascii="Arial" w:eastAsia="Arial" w:hAnsi="Arial" w:cs="Arial"/>
              </w:rPr>
            </w:pPr>
            <w:r>
              <w:rPr>
                <w:rFonts w:ascii="Arial" w:hAnsi="Arial"/>
              </w:rPr>
              <w:t xml:space="preserve">Links/ </w:t>
            </w:r>
          </w:p>
          <w:p w14:paraId="20AB104E" w14:textId="77777777" w:rsidR="005F51D6" w:rsidRDefault="00000000">
            <w:pPr>
              <w:spacing w:before="120"/>
            </w:pPr>
            <w:r>
              <w:rPr>
                <w:rFonts w:ascii="Arial" w:hAnsi="Arial"/>
              </w:rPr>
              <w:t>APPs</w:t>
            </w:r>
          </w:p>
        </w:tc>
        <w:tc>
          <w:tcPr>
            <w:tcW w:w="119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D9D43FF" w14:textId="77777777" w:rsidR="005F51D6" w:rsidRDefault="00000000">
            <w:pPr>
              <w:spacing w:before="120"/>
            </w:pPr>
            <w:r>
              <w:rPr>
                <w:rFonts w:ascii="Arial" w:hAnsi="Arial"/>
              </w:rPr>
              <w:t xml:space="preserve">Hilfswerkzeug zur </w:t>
            </w:r>
            <w:proofErr w:type="spellStart"/>
            <w:r>
              <w:rPr>
                <w:rFonts w:ascii="Arial" w:hAnsi="Arial"/>
              </w:rPr>
              <w:t>Heterogenisierung</w:t>
            </w:r>
            <w:proofErr w:type="spellEnd"/>
            <w:r>
              <w:rPr>
                <w:rFonts w:ascii="Arial" w:hAnsi="Arial"/>
              </w:rPr>
              <w:t xml:space="preserve"> </w:t>
            </w:r>
          </w:p>
        </w:tc>
        <w:tc>
          <w:tcPr>
            <w:tcW w:w="119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546684C" w14:textId="77777777" w:rsidR="005F51D6" w:rsidRDefault="00000000">
            <w:pPr>
              <w:spacing w:before="120"/>
            </w:pPr>
            <w:r>
              <w:rPr>
                <w:rFonts w:ascii="Arial" w:hAnsi="Arial"/>
              </w:rPr>
              <w:t>Zeit</w:t>
            </w:r>
          </w:p>
        </w:tc>
      </w:tr>
      <w:tr w:rsidR="005F51D6" w14:paraId="3BF2FABF" w14:textId="77777777">
        <w:tblPrEx>
          <w:tblCellMar>
            <w:top w:w="0" w:type="dxa"/>
            <w:left w:w="0" w:type="dxa"/>
            <w:bottom w:w="0" w:type="dxa"/>
            <w:right w:w="0" w:type="dxa"/>
          </w:tblCellMar>
        </w:tblPrEx>
        <w:trPr>
          <w:trHeight w:val="4482"/>
        </w:trPr>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8D6A89" w14:textId="77777777" w:rsidR="005F51D6" w:rsidRDefault="005F51D6">
            <w:pPr>
              <w:spacing w:line="240" w:lineRule="auto"/>
              <w:rPr>
                <w:rFonts w:ascii="Arial" w:eastAsia="Arial" w:hAnsi="Arial" w:cs="Arial"/>
              </w:rPr>
            </w:pPr>
          </w:p>
          <w:p w14:paraId="473CE315" w14:textId="77777777" w:rsidR="005F51D6" w:rsidRDefault="005F51D6">
            <w:pPr>
              <w:spacing w:line="240" w:lineRule="auto"/>
              <w:rPr>
                <w:rFonts w:ascii="Arial" w:eastAsia="Arial" w:hAnsi="Arial" w:cs="Arial"/>
              </w:rPr>
            </w:pPr>
          </w:p>
          <w:p w14:paraId="05E08A41" w14:textId="77777777" w:rsidR="005F51D6" w:rsidRDefault="005F51D6">
            <w:pPr>
              <w:spacing w:line="240" w:lineRule="auto"/>
              <w:rPr>
                <w:rFonts w:ascii="Arial" w:eastAsia="Arial" w:hAnsi="Arial" w:cs="Arial"/>
              </w:rPr>
            </w:pPr>
          </w:p>
          <w:p w14:paraId="12248920" w14:textId="77777777" w:rsidR="005F51D6" w:rsidRDefault="005F51D6">
            <w:pPr>
              <w:spacing w:line="240" w:lineRule="auto"/>
              <w:rPr>
                <w:rFonts w:ascii="Arial" w:eastAsia="Arial" w:hAnsi="Arial" w:cs="Arial"/>
              </w:rPr>
            </w:pPr>
          </w:p>
          <w:p w14:paraId="1EAD5C3B" w14:textId="77777777" w:rsidR="005F51D6" w:rsidRDefault="005F51D6">
            <w:pPr>
              <w:spacing w:line="240" w:lineRule="auto"/>
              <w:rPr>
                <w:rFonts w:ascii="Arial" w:eastAsia="Arial" w:hAnsi="Arial" w:cs="Arial"/>
              </w:rPr>
            </w:pPr>
          </w:p>
          <w:p w14:paraId="7BB80179" w14:textId="77777777" w:rsidR="005F51D6" w:rsidRDefault="005F51D6">
            <w:pPr>
              <w:spacing w:line="240" w:lineRule="auto"/>
              <w:rPr>
                <w:rFonts w:ascii="Arial" w:eastAsia="Arial" w:hAnsi="Arial" w:cs="Arial"/>
              </w:rPr>
            </w:pPr>
          </w:p>
          <w:p w14:paraId="5D1D6814" w14:textId="77777777" w:rsidR="005F51D6" w:rsidRDefault="00000000">
            <w:pPr>
              <w:spacing w:line="240" w:lineRule="auto"/>
              <w:rPr>
                <w:rFonts w:ascii="Arial" w:eastAsia="Arial" w:hAnsi="Arial" w:cs="Arial"/>
              </w:rPr>
            </w:pPr>
            <w:r>
              <w:rPr>
                <w:rFonts w:ascii="Arial" w:hAnsi="Arial"/>
              </w:rPr>
              <w:t>Einstieg</w:t>
            </w:r>
          </w:p>
          <w:p w14:paraId="4C2EC179" w14:textId="77777777" w:rsidR="005F51D6" w:rsidRDefault="005F51D6">
            <w:pPr>
              <w:spacing w:line="240" w:lineRule="auto"/>
              <w:rPr>
                <w:rFonts w:ascii="Arial" w:eastAsia="Arial" w:hAnsi="Arial" w:cs="Arial"/>
              </w:rPr>
            </w:pPr>
          </w:p>
          <w:p w14:paraId="38C1229D" w14:textId="77777777" w:rsidR="005F51D6" w:rsidRDefault="005F51D6">
            <w:pPr>
              <w:spacing w:line="240" w:lineRule="auto"/>
              <w:rPr>
                <w:rFonts w:ascii="Arial" w:eastAsia="Arial" w:hAnsi="Arial" w:cs="Arial"/>
              </w:rPr>
            </w:pPr>
          </w:p>
          <w:p w14:paraId="6459AAD6" w14:textId="77777777" w:rsidR="005F51D6" w:rsidRDefault="005F51D6">
            <w:pPr>
              <w:spacing w:line="240" w:lineRule="auto"/>
              <w:rPr>
                <w:rFonts w:ascii="Arial" w:eastAsia="Arial" w:hAnsi="Arial" w:cs="Arial"/>
              </w:rPr>
            </w:pPr>
          </w:p>
          <w:p w14:paraId="5EFBD0B9" w14:textId="77777777" w:rsidR="005F51D6" w:rsidRDefault="005F51D6">
            <w:pPr>
              <w:spacing w:line="240" w:lineRule="auto"/>
              <w:rPr>
                <w:rFonts w:ascii="Arial" w:eastAsia="Arial" w:hAnsi="Arial" w:cs="Arial"/>
              </w:rPr>
            </w:pPr>
          </w:p>
          <w:p w14:paraId="7D832225" w14:textId="77777777" w:rsidR="005F51D6" w:rsidRDefault="005F51D6">
            <w:pPr>
              <w:spacing w:line="240" w:lineRule="auto"/>
              <w:rPr>
                <w:rFonts w:ascii="Arial" w:eastAsia="Arial" w:hAnsi="Arial" w:cs="Arial"/>
              </w:rPr>
            </w:pPr>
          </w:p>
          <w:p w14:paraId="2AC1D696" w14:textId="77777777" w:rsidR="005F51D6" w:rsidRDefault="005F51D6">
            <w:pPr>
              <w:spacing w:line="240" w:lineRule="auto"/>
              <w:rPr>
                <w:rFonts w:ascii="Arial" w:eastAsia="Arial" w:hAnsi="Arial" w:cs="Arial"/>
              </w:rPr>
            </w:pPr>
          </w:p>
          <w:p w14:paraId="6951F69B" w14:textId="77777777" w:rsidR="005F51D6" w:rsidRDefault="005F51D6">
            <w:pPr>
              <w:spacing w:line="240" w:lineRule="auto"/>
            </w:pPr>
          </w:p>
        </w:tc>
        <w:tc>
          <w:tcPr>
            <w:tcW w:w="5953"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E8868" w14:textId="77777777" w:rsidR="005F51D6" w:rsidRDefault="005F51D6">
            <w:pPr>
              <w:spacing w:line="240" w:lineRule="auto"/>
              <w:jc w:val="both"/>
              <w:rPr>
                <w:rFonts w:ascii="Arial" w:eastAsia="Arial" w:hAnsi="Arial" w:cs="Arial"/>
              </w:rPr>
            </w:pPr>
          </w:p>
          <w:p w14:paraId="1373A712" w14:textId="77777777" w:rsidR="005F51D6" w:rsidRDefault="005F51D6">
            <w:pPr>
              <w:spacing w:line="240" w:lineRule="auto"/>
              <w:jc w:val="both"/>
              <w:rPr>
                <w:rFonts w:ascii="Arial" w:eastAsia="Arial" w:hAnsi="Arial" w:cs="Arial"/>
              </w:rPr>
            </w:pPr>
          </w:p>
          <w:p w14:paraId="56DD143C" w14:textId="77777777" w:rsidR="005F51D6" w:rsidRDefault="00000000">
            <w:pPr>
              <w:tabs>
                <w:tab w:val="left" w:pos="720"/>
                <w:tab w:val="left" w:pos="1440"/>
                <w:tab w:val="left" w:pos="2160"/>
                <w:tab w:val="left" w:pos="2880"/>
                <w:tab w:val="left" w:pos="3600"/>
                <w:tab w:val="left" w:pos="4320"/>
                <w:tab w:val="left" w:pos="5040"/>
                <w:tab w:val="left" w:pos="5760"/>
              </w:tabs>
              <w:suppressAutoHyphens/>
              <w:spacing w:line="240" w:lineRule="auto"/>
              <w:rPr>
                <w:rFonts w:ascii="Arial" w:eastAsia="Arial" w:hAnsi="Arial" w:cs="Arial"/>
              </w:rPr>
            </w:pPr>
            <w:r>
              <w:rPr>
                <w:rFonts w:ascii="Arial" w:hAnsi="Arial"/>
              </w:rPr>
              <w:t xml:space="preserve">„What if you </w:t>
            </w:r>
            <w:proofErr w:type="spellStart"/>
            <w:r>
              <w:rPr>
                <w:rFonts w:ascii="Arial" w:hAnsi="Arial"/>
              </w:rPr>
              <w:t>could</w:t>
            </w:r>
            <w:proofErr w:type="spellEnd"/>
            <w:r>
              <w:rPr>
                <w:rFonts w:ascii="Arial" w:hAnsi="Arial"/>
              </w:rPr>
              <w:t xml:space="preserve"> </w:t>
            </w:r>
            <w:proofErr w:type="spellStart"/>
            <w:r>
              <w:rPr>
                <w:rFonts w:ascii="Arial" w:hAnsi="Arial"/>
              </w:rPr>
              <w:t>ask</w:t>
            </w:r>
            <w:proofErr w:type="spellEnd"/>
            <w:r>
              <w:rPr>
                <w:rFonts w:ascii="Arial" w:hAnsi="Arial"/>
              </w:rPr>
              <w:t xml:space="preserve"> Captain Beatty, </w:t>
            </w:r>
            <w:proofErr w:type="spellStart"/>
            <w:r>
              <w:rPr>
                <w:rFonts w:ascii="Arial" w:hAnsi="Arial"/>
              </w:rPr>
              <w:t>Clarisse</w:t>
            </w:r>
            <w:proofErr w:type="spellEnd"/>
            <w:r>
              <w:rPr>
                <w:rFonts w:ascii="Arial" w:hAnsi="Arial"/>
              </w:rPr>
              <w:t xml:space="preserve">, or Faber </w:t>
            </w:r>
            <w:proofErr w:type="spellStart"/>
            <w:r>
              <w:rPr>
                <w:rFonts w:ascii="Arial" w:hAnsi="Arial"/>
              </w:rPr>
              <w:t>directly</w:t>
            </w:r>
            <w:proofErr w:type="spellEnd"/>
            <w:r>
              <w:rPr>
                <w:rFonts w:ascii="Arial" w:hAnsi="Arial"/>
              </w:rPr>
              <w:t xml:space="preserve"> about their </w:t>
            </w:r>
            <w:proofErr w:type="spellStart"/>
            <w:r>
              <w:rPr>
                <w:rFonts w:ascii="Arial" w:hAnsi="Arial"/>
              </w:rPr>
              <w:t>thoughts</w:t>
            </w:r>
            <w:proofErr w:type="spellEnd"/>
            <w:r>
              <w:rPr>
                <w:rFonts w:ascii="Arial" w:hAnsi="Arial"/>
              </w:rPr>
              <w:t xml:space="preserve"> on Montag? What </w:t>
            </w:r>
            <w:proofErr w:type="spellStart"/>
            <w:r>
              <w:rPr>
                <w:rFonts w:ascii="Arial" w:hAnsi="Arial"/>
              </w:rPr>
              <w:t>would</w:t>
            </w:r>
            <w:proofErr w:type="spellEnd"/>
            <w:r>
              <w:rPr>
                <w:rFonts w:ascii="Arial" w:hAnsi="Arial"/>
              </w:rPr>
              <w:t xml:space="preserve"> you </w:t>
            </w:r>
            <w:proofErr w:type="spellStart"/>
            <w:r>
              <w:rPr>
                <w:rFonts w:ascii="Arial" w:hAnsi="Arial"/>
              </w:rPr>
              <w:t>want</w:t>
            </w:r>
            <w:proofErr w:type="spellEnd"/>
            <w:r>
              <w:rPr>
                <w:rFonts w:ascii="Arial" w:hAnsi="Arial"/>
              </w:rPr>
              <w:t xml:space="preserve"> to know -</w:t>
            </w:r>
          </w:p>
          <w:p w14:paraId="7A5E3290" w14:textId="77777777" w:rsidR="005F51D6" w:rsidRDefault="005F51D6">
            <w:pPr>
              <w:tabs>
                <w:tab w:val="left" w:pos="720"/>
                <w:tab w:val="left" w:pos="1440"/>
                <w:tab w:val="left" w:pos="2160"/>
                <w:tab w:val="left" w:pos="2880"/>
                <w:tab w:val="left" w:pos="3600"/>
                <w:tab w:val="left" w:pos="4320"/>
                <w:tab w:val="left" w:pos="5040"/>
                <w:tab w:val="left" w:pos="5760"/>
              </w:tabs>
              <w:suppressAutoHyphens/>
              <w:spacing w:line="240" w:lineRule="auto"/>
              <w:rPr>
                <w:rFonts w:ascii="Arial" w:eastAsia="Arial" w:hAnsi="Arial" w:cs="Arial"/>
              </w:rPr>
            </w:pPr>
          </w:p>
          <w:p w14:paraId="0AC6A651" w14:textId="77777777" w:rsidR="005F51D6" w:rsidRDefault="00000000">
            <w:pPr>
              <w:tabs>
                <w:tab w:val="left" w:pos="720"/>
                <w:tab w:val="left" w:pos="1440"/>
                <w:tab w:val="left" w:pos="2160"/>
                <w:tab w:val="left" w:pos="2880"/>
                <w:tab w:val="left" w:pos="3600"/>
                <w:tab w:val="left" w:pos="4320"/>
                <w:tab w:val="left" w:pos="5040"/>
                <w:tab w:val="left" w:pos="5760"/>
              </w:tabs>
              <w:suppressAutoHyphens/>
              <w:spacing w:line="240" w:lineRule="auto"/>
            </w:pPr>
            <w:r>
              <w:rPr>
                <w:rFonts w:ascii="Arial" w:hAnsi="Arial"/>
              </w:rPr>
              <w:t>Sammeln möglicher Fragen an digitaler Tafel in gemeinsamem Dokument</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E72967" w14:textId="77777777" w:rsidR="005F51D6" w:rsidRDefault="00000000">
            <w:pPr>
              <w:spacing w:line="240" w:lineRule="auto"/>
            </w:pPr>
            <w:r>
              <w:rPr>
                <w:rFonts w:ascii="Arial" w:eastAsia="Aptos" w:hAnsi="Arial" w:cs="Aptos"/>
              </w:rPr>
              <w:t>EA</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2BFBD5" w14:textId="77777777" w:rsidR="005F51D6" w:rsidRDefault="005F51D6">
            <w:pPr>
              <w:spacing w:line="240" w:lineRule="auto"/>
              <w:rPr>
                <w:rFonts w:ascii="Arial" w:eastAsia="Arial" w:hAnsi="Arial" w:cs="Arial"/>
              </w:rPr>
            </w:pPr>
          </w:p>
          <w:p w14:paraId="5E68E2AF" w14:textId="77777777" w:rsidR="005F51D6" w:rsidRDefault="00000000">
            <w:pPr>
              <w:spacing w:line="240" w:lineRule="auto"/>
              <w:rPr>
                <w:rFonts w:ascii="Arial" w:eastAsia="Arial" w:hAnsi="Arial" w:cs="Arial"/>
              </w:rPr>
            </w:pPr>
            <w:proofErr w:type="spellStart"/>
            <w:r>
              <w:rPr>
                <w:rFonts w:ascii="Arial" w:hAnsi="Arial"/>
              </w:rPr>
              <w:t>Schüler-aktivierung</w:t>
            </w:r>
            <w:proofErr w:type="spellEnd"/>
          </w:p>
          <w:p w14:paraId="78CD4F47" w14:textId="77777777" w:rsidR="005F51D6" w:rsidRDefault="005F51D6">
            <w:pPr>
              <w:spacing w:line="240" w:lineRule="auto"/>
              <w:rPr>
                <w:rFonts w:ascii="Arial" w:eastAsia="Arial" w:hAnsi="Arial" w:cs="Arial"/>
              </w:rPr>
            </w:pPr>
          </w:p>
          <w:p w14:paraId="36C58A66" w14:textId="47DFF9ED" w:rsidR="005F51D6" w:rsidRDefault="005F51D6">
            <w:pPr>
              <w:spacing w:line="240" w:lineRule="auto"/>
              <w:rPr>
                <w:rFonts w:ascii="Arial" w:eastAsia="Arial" w:hAnsi="Arial" w:cs="Arial"/>
              </w:rPr>
            </w:pPr>
          </w:p>
          <w:p w14:paraId="535B2AE5" w14:textId="77777777" w:rsidR="005F51D6" w:rsidRDefault="005F51D6">
            <w:pPr>
              <w:spacing w:line="240" w:lineRule="auto"/>
              <w:rPr>
                <w:rFonts w:ascii="Arial" w:eastAsia="Arial" w:hAnsi="Arial" w:cs="Arial"/>
              </w:rPr>
            </w:pPr>
          </w:p>
          <w:p w14:paraId="6B8963BD" w14:textId="77777777" w:rsidR="005F51D6" w:rsidRDefault="005F51D6">
            <w:pPr>
              <w:spacing w:line="240" w:lineRule="auto"/>
              <w:rPr>
                <w:rFonts w:ascii="Arial" w:eastAsia="Arial" w:hAnsi="Arial" w:cs="Arial"/>
              </w:rPr>
            </w:pPr>
          </w:p>
          <w:p w14:paraId="10C42D9E" w14:textId="77777777" w:rsidR="005F51D6" w:rsidRDefault="005F51D6">
            <w:pPr>
              <w:spacing w:line="240" w:lineRule="auto"/>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16C5B6" w14:textId="77777777" w:rsidR="005F51D6" w:rsidRDefault="00000000">
            <w:pPr>
              <w:spacing w:line="240" w:lineRule="auto"/>
            </w:pPr>
            <w:r>
              <w:rPr>
                <w:rFonts w:ascii="Arial" w:eastAsia="Aptos" w:hAnsi="Arial" w:cs="Aptos"/>
              </w:rPr>
              <w:t xml:space="preserve">Digitale Tafel , gemeinsames Textdokument z.b über </w:t>
            </w:r>
            <w:proofErr w:type="spellStart"/>
            <w:r>
              <w:rPr>
                <w:rFonts w:ascii="Arial" w:eastAsia="Aptos" w:hAnsi="Arial" w:cs="Aptos"/>
              </w:rPr>
              <w:t>Fobizz</w:t>
            </w:r>
            <w:proofErr w:type="spellEnd"/>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ABC39C" w14:textId="77777777" w:rsidR="005F51D6" w:rsidRDefault="005F51D6"/>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C3879" w14:textId="77777777" w:rsidR="005F51D6" w:rsidRDefault="00000000">
            <w:pPr>
              <w:tabs>
                <w:tab w:val="left" w:pos="720"/>
              </w:tabs>
              <w:suppressAutoHyphens/>
              <w:spacing w:line="240" w:lineRule="auto"/>
            </w:pPr>
            <w:r>
              <w:rPr>
                <w:rFonts w:ascii="Arial" w:hAnsi="Arial"/>
              </w:rPr>
              <w:t xml:space="preserve">Unsichere Studierende können sich beteiligen, nachdem sie bereits einige </w:t>
            </w:r>
            <w:proofErr w:type="spellStart"/>
            <w:r>
              <w:rPr>
                <w:rFonts w:ascii="Arial" w:hAnsi="Arial"/>
              </w:rPr>
              <w:t>Beispielfragen</w:t>
            </w:r>
            <w:proofErr w:type="spellEnd"/>
            <w:r>
              <w:rPr>
                <w:rFonts w:ascii="Arial" w:hAnsi="Arial"/>
              </w:rPr>
              <w:t xml:space="preserve"> im gemeinsam erstellten </w:t>
            </w:r>
            <w:proofErr w:type="spellStart"/>
            <w:r>
              <w:rPr>
                <w:rFonts w:ascii="Arial" w:hAnsi="Arial"/>
              </w:rPr>
              <w:t>Textdokuent</w:t>
            </w:r>
            <w:proofErr w:type="spellEnd"/>
            <w:r>
              <w:rPr>
                <w:rFonts w:ascii="Arial" w:hAnsi="Arial"/>
              </w:rPr>
              <w:t xml:space="preserve"> gelesen haben</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8F5D16" w14:textId="77777777" w:rsidR="005F51D6" w:rsidRDefault="005F51D6"/>
        </w:tc>
      </w:tr>
      <w:tr w:rsidR="005F51D6" w14:paraId="1E1B1895" w14:textId="77777777">
        <w:tblPrEx>
          <w:tblCellMar>
            <w:top w:w="0" w:type="dxa"/>
            <w:left w:w="0" w:type="dxa"/>
            <w:bottom w:w="0" w:type="dxa"/>
            <w:right w:w="0" w:type="dxa"/>
          </w:tblCellMar>
        </w:tblPrEx>
        <w:trPr>
          <w:trHeight w:val="3082"/>
        </w:trPr>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8A3E7C" w14:textId="77777777" w:rsidR="005F51D6" w:rsidRDefault="00000000">
            <w:pPr>
              <w:spacing w:line="240" w:lineRule="auto"/>
            </w:pPr>
            <w:r>
              <w:rPr>
                <w:rFonts w:ascii="Arial" w:hAnsi="Arial"/>
              </w:rPr>
              <w:lastRenderedPageBreak/>
              <w:t xml:space="preserve">Erarbeitung </w:t>
            </w:r>
          </w:p>
        </w:tc>
        <w:tc>
          <w:tcPr>
            <w:tcW w:w="5953"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8C17BB" w14:textId="77777777" w:rsidR="005F51D6" w:rsidRDefault="00000000">
            <w:pPr>
              <w:tabs>
                <w:tab w:val="left" w:pos="720"/>
                <w:tab w:val="left" w:pos="1440"/>
                <w:tab w:val="left" w:pos="2160"/>
                <w:tab w:val="left" w:pos="2880"/>
                <w:tab w:val="left" w:pos="3600"/>
                <w:tab w:val="left" w:pos="4320"/>
                <w:tab w:val="left" w:pos="5040"/>
                <w:tab w:val="left" w:pos="5760"/>
              </w:tabs>
              <w:suppressAutoHyphens/>
              <w:spacing w:line="240" w:lineRule="auto"/>
            </w:pPr>
            <w:r>
              <w:rPr>
                <w:rFonts w:ascii="Arial" w:eastAsia="Aptos" w:hAnsi="Arial" w:cs="Aptos"/>
              </w:rPr>
              <w:t xml:space="preserve">Gruppen interviewen via ChatGPT jeweils Beatty, </w:t>
            </w:r>
            <w:proofErr w:type="spellStart"/>
            <w:r>
              <w:rPr>
                <w:rFonts w:ascii="Arial" w:eastAsia="Aptos" w:hAnsi="Arial" w:cs="Aptos"/>
              </w:rPr>
              <w:t>Clarisse</w:t>
            </w:r>
            <w:proofErr w:type="spellEnd"/>
            <w:r>
              <w:rPr>
                <w:rFonts w:ascii="Arial" w:eastAsia="Aptos" w:hAnsi="Arial" w:cs="Aptos"/>
              </w:rPr>
              <w:t xml:space="preserve"> oder Faber, sichten die Ergebnisse, gleichen diese mit den Ergebnisse ihrer zuvor erstellten Charakterisierung ab. Sie entscheiden, ob die Ergebnisse in Form eines gefilmten Interviews, eines Radiointerviews oder eines Zeitungsinterviews präsentiert werden sollen und nehmen ggf entsprechende Kürzungen vor.</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771E00" w14:textId="77777777" w:rsidR="005F51D6" w:rsidRDefault="00000000">
            <w:pPr>
              <w:spacing w:line="240" w:lineRule="auto"/>
            </w:pPr>
            <w:r>
              <w:rPr>
                <w:rFonts w:ascii="Arial" w:eastAsia="Aptos" w:hAnsi="Arial" w:cs="Aptos"/>
              </w:rPr>
              <w:t>PA / GA</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607CBD" w14:textId="77777777" w:rsidR="005F51D6" w:rsidRDefault="00A80C4F">
            <w:r>
              <w:t>Siehe</w:t>
            </w:r>
          </w:p>
          <w:p w14:paraId="2AC6C144" w14:textId="5515BECF" w:rsidR="00A80C4F" w:rsidRDefault="00A80C4F">
            <w:r>
              <w:t>Lernziele</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F10A52" w14:textId="77777777" w:rsidR="005F51D6" w:rsidRDefault="00000000">
            <w:pPr>
              <w:spacing w:line="240" w:lineRule="auto"/>
            </w:pPr>
            <w:r>
              <w:rPr>
                <w:rFonts w:ascii="Arial" w:eastAsia="Aptos" w:hAnsi="Arial" w:cs="Aptos"/>
              </w:rPr>
              <w:t>Digitales Endgerät</w:t>
            </w:r>
          </w:p>
          <w:p w14:paraId="2B25C39B" w14:textId="77777777" w:rsidR="005F51D6" w:rsidRDefault="005F51D6">
            <w:pPr>
              <w:spacing w:line="240" w:lineRule="auto"/>
            </w:pPr>
          </w:p>
          <w:p w14:paraId="62CDE6A6" w14:textId="77777777" w:rsidR="005F51D6" w:rsidRDefault="00000000">
            <w:pPr>
              <w:spacing w:line="240" w:lineRule="auto"/>
            </w:pPr>
            <w:proofErr w:type="spellStart"/>
            <w:r>
              <w:rPr>
                <w:rFonts w:ascii="Arial" w:eastAsia="Aptos" w:hAnsi="Arial" w:cs="Aptos"/>
              </w:rPr>
              <w:t>Fobizz</w:t>
            </w:r>
            <w:proofErr w:type="spellEnd"/>
            <w:r>
              <w:rPr>
                <w:rFonts w:ascii="Arial" w:eastAsia="Aptos" w:hAnsi="Arial" w:cs="Aptos"/>
              </w:rPr>
              <w:t xml:space="preserve"> Tafel</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166A3D" w14:textId="77777777" w:rsidR="005F51D6" w:rsidRDefault="00000000">
            <w:pPr>
              <w:spacing w:line="240" w:lineRule="auto"/>
            </w:pPr>
            <w:r>
              <w:rPr>
                <w:rFonts w:ascii="Arial" w:eastAsia="Aptos" w:hAnsi="Arial" w:cs="Aptos"/>
              </w:rPr>
              <w:t>Chat GPT oder alternativer Chat Bot</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F66A45" w14:textId="35E98AFB" w:rsidR="005F51D6" w:rsidRDefault="00000000">
            <w:pPr>
              <w:spacing w:line="240" w:lineRule="auto"/>
            </w:pPr>
            <w:r>
              <w:rPr>
                <w:rFonts w:ascii="Arial" w:eastAsia="Aptos" w:hAnsi="Arial" w:cs="Aptos"/>
              </w:rPr>
              <w:t>Unterschiedliche Komplexität der Fragen, Hilfestellungen durch Satzanfänge, thematische Aspekte</w:t>
            </w:r>
            <w:r w:rsidR="005D556E">
              <w:rPr>
                <w:rFonts w:ascii="Arial" w:eastAsia="Aptos" w:hAnsi="Arial" w:cs="Aptos"/>
              </w:rPr>
              <w:t>, Darstellung der Ergebnisse mit Fokussierung auf unterschiedliche Kompetenzen</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57B72C" w14:textId="77777777" w:rsidR="005F51D6" w:rsidRDefault="005F51D6"/>
        </w:tc>
      </w:tr>
      <w:tr w:rsidR="005F51D6" w14:paraId="2FE8A40C" w14:textId="77777777">
        <w:tblPrEx>
          <w:tblCellMar>
            <w:top w:w="0" w:type="dxa"/>
            <w:left w:w="0" w:type="dxa"/>
            <w:bottom w:w="0" w:type="dxa"/>
            <w:right w:w="0" w:type="dxa"/>
          </w:tblCellMar>
        </w:tblPrEx>
        <w:trPr>
          <w:trHeight w:val="1530"/>
        </w:trPr>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8AE0E0" w14:textId="77777777" w:rsidR="005F51D6" w:rsidRDefault="00000000">
            <w:pPr>
              <w:spacing w:line="240" w:lineRule="auto"/>
            </w:pPr>
            <w:r>
              <w:rPr>
                <w:rFonts w:ascii="Arial" w:hAnsi="Arial"/>
              </w:rPr>
              <w:t>Präsentation/Auswertung</w:t>
            </w:r>
          </w:p>
        </w:tc>
        <w:tc>
          <w:tcPr>
            <w:tcW w:w="5953"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E1B58F" w14:textId="77777777" w:rsidR="005F51D6" w:rsidRDefault="00000000">
            <w:pPr>
              <w:spacing w:line="240" w:lineRule="auto"/>
            </w:pPr>
            <w:r>
              <w:rPr>
                <w:rFonts w:ascii="Arial" w:eastAsia="Aptos" w:hAnsi="Arial" w:cs="Aptos"/>
              </w:rPr>
              <w:t>Gefilmtes Interview, Radiointerview, Zeitungsinterview</w:t>
            </w:r>
          </w:p>
          <w:p w14:paraId="7FFF1406" w14:textId="77777777" w:rsidR="005F51D6" w:rsidRDefault="005F51D6">
            <w:pPr>
              <w:spacing w:line="240" w:lineRule="auto"/>
            </w:pPr>
          </w:p>
          <w:p w14:paraId="77B02BA7" w14:textId="77777777" w:rsidR="005F51D6" w:rsidRDefault="005F51D6">
            <w:pPr>
              <w:spacing w:line="240" w:lineRule="auto"/>
            </w:pP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87A113" w14:textId="77777777" w:rsidR="005F51D6" w:rsidRDefault="00000000">
            <w:r>
              <w:rPr>
                <w:rFonts w:ascii="Arial" w:eastAsia="Aptos" w:hAnsi="Arial" w:cs="Aptos"/>
              </w:rPr>
              <w:t>Plenum</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232729" w14:textId="77777777" w:rsidR="005F51D6" w:rsidRDefault="00A80C4F">
            <w:r>
              <w:t>Siehe Lern-</w:t>
            </w:r>
          </w:p>
          <w:p w14:paraId="3A3B3609" w14:textId="6CF0CF7C" w:rsidR="00A80C4F" w:rsidRDefault="00A80C4F">
            <w:r>
              <w:t>ziele</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94D2D6" w14:textId="77777777" w:rsidR="005F51D6" w:rsidRDefault="00000000">
            <w:r>
              <w:rPr>
                <w:rFonts w:ascii="Arial" w:eastAsia="Aptos" w:hAnsi="Arial" w:cs="Aptos"/>
              </w:rPr>
              <w:t>Digitale Tafel, Endgeräte, Papier</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90DDF" w14:textId="77777777" w:rsidR="005F51D6" w:rsidRDefault="005F51D6"/>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45EB59" w14:textId="7D316A61" w:rsidR="005F51D6" w:rsidRDefault="005F51D6"/>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6265CF" w14:textId="77777777" w:rsidR="005F51D6" w:rsidRDefault="005F51D6"/>
        </w:tc>
      </w:tr>
      <w:tr w:rsidR="005F51D6" w14:paraId="50123235" w14:textId="77777777">
        <w:tblPrEx>
          <w:tblCellMar>
            <w:top w:w="0" w:type="dxa"/>
            <w:left w:w="0" w:type="dxa"/>
            <w:bottom w:w="0" w:type="dxa"/>
            <w:right w:w="0" w:type="dxa"/>
          </w:tblCellMar>
        </w:tblPrEx>
        <w:trPr>
          <w:trHeight w:val="2522"/>
        </w:trPr>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EA1EC7" w14:textId="77777777" w:rsidR="005F51D6" w:rsidRDefault="00000000">
            <w:pPr>
              <w:spacing w:line="240" w:lineRule="auto"/>
              <w:rPr>
                <w:rFonts w:ascii="Arial" w:eastAsia="Arial" w:hAnsi="Arial" w:cs="Arial"/>
              </w:rPr>
            </w:pPr>
            <w:r>
              <w:rPr>
                <w:rFonts w:ascii="Arial" w:hAnsi="Arial"/>
              </w:rPr>
              <w:lastRenderedPageBreak/>
              <w:t>Methodenreflexion</w:t>
            </w:r>
          </w:p>
          <w:p w14:paraId="52AB7788" w14:textId="77777777" w:rsidR="005F51D6" w:rsidRDefault="00000000">
            <w:pPr>
              <w:spacing w:line="240" w:lineRule="auto"/>
              <w:rPr>
                <w:rFonts w:ascii="Arial" w:eastAsia="Arial" w:hAnsi="Arial" w:cs="Arial"/>
              </w:rPr>
            </w:pPr>
            <w:r>
              <w:rPr>
                <w:rFonts w:ascii="Arial" w:hAnsi="Arial"/>
              </w:rPr>
              <w:t>Alternatives</w:t>
            </w:r>
          </w:p>
          <w:p w14:paraId="171581F0" w14:textId="77777777" w:rsidR="005F51D6" w:rsidRDefault="00000000">
            <w:pPr>
              <w:spacing w:line="240" w:lineRule="auto"/>
            </w:pPr>
            <w:r>
              <w:rPr>
                <w:rFonts w:ascii="Arial" w:hAnsi="Arial"/>
              </w:rPr>
              <w:t xml:space="preserve">Ende/ didaktische Reserve/ Hausaufgaben </w:t>
            </w:r>
          </w:p>
        </w:tc>
        <w:tc>
          <w:tcPr>
            <w:tcW w:w="5953"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268C63" w14:textId="77777777" w:rsidR="005F51D6" w:rsidRDefault="005F51D6">
            <w:pPr>
              <w:spacing w:line="240" w:lineRule="auto"/>
              <w:rPr>
                <w:rFonts w:ascii="Arial" w:eastAsia="Arial" w:hAnsi="Arial" w:cs="Arial"/>
              </w:rPr>
            </w:pPr>
          </w:p>
          <w:p w14:paraId="74E46E47" w14:textId="77777777" w:rsidR="005F51D6" w:rsidRDefault="00000000">
            <w:pPr>
              <w:spacing w:line="240" w:lineRule="auto"/>
              <w:rPr>
                <w:rFonts w:ascii="Arial" w:eastAsia="Arial" w:hAnsi="Arial" w:cs="Arial"/>
              </w:rPr>
            </w:pPr>
            <w:r>
              <w:rPr>
                <w:rFonts w:ascii="Arial" w:hAnsi="Arial"/>
              </w:rPr>
              <w:t>Alternative Präsentation:</w:t>
            </w:r>
          </w:p>
          <w:p w14:paraId="7A67A275" w14:textId="77777777" w:rsidR="005F51D6" w:rsidRDefault="00000000">
            <w:pPr>
              <w:spacing w:line="240" w:lineRule="auto"/>
              <w:rPr>
                <w:rFonts w:ascii="Arial" w:eastAsia="Arial" w:hAnsi="Arial" w:cs="Arial"/>
              </w:rPr>
            </w:pPr>
            <w:r>
              <w:rPr>
                <w:rFonts w:ascii="Arial" w:hAnsi="Arial"/>
              </w:rPr>
              <w:t xml:space="preserve">Die Lerngruppe könnte im Vorfeld gemeinsam entscheiden in welcher einheitlichen Form die Ergebnisse am Ende präsentiert werden. </w:t>
            </w:r>
          </w:p>
          <w:p w14:paraId="74D06EB1" w14:textId="77777777" w:rsidR="005F51D6" w:rsidRDefault="005F51D6">
            <w:pPr>
              <w:spacing w:line="240" w:lineRule="auto"/>
              <w:rPr>
                <w:rFonts w:ascii="Arial" w:eastAsia="Arial" w:hAnsi="Arial" w:cs="Arial"/>
              </w:rPr>
            </w:pPr>
          </w:p>
          <w:p w14:paraId="7B3376CE" w14:textId="77777777" w:rsidR="005F51D6" w:rsidRDefault="00000000">
            <w:pPr>
              <w:spacing w:line="240" w:lineRule="auto"/>
              <w:rPr>
                <w:rFonts w:ascii="Arial" w:eastAsia="Arial" w:hAnsi="Arial" w:cs="Arial"/>
              </w:rPr>
            </w:pPr>
            <w:r>
              <w:rPr>
                <w:rFonts w:ascii="Arial" w:hAnsi="Arial"/>
              </w:rPr>
              <w:t>Didaktische Reserve und HA:</w:t>
            </w:r>
          </w:p>
          <w:p w14:paraId="0061BC71" w14:textId="77777777" w:rsidR="005F51D6" w:rsidRDefault="00000000">
            <w:pPr>
              <w:spacing w:line="240" w:lineRule="auto"/>
            </w:pPr>
            <w:r>
              <w:rPr>
                <w:rFonts w:ascii="Arial" w:hAnsi="Arial"/>
              </w:rPr>
              <w:t xml:space="preserve"> Reflexion über die Nutzung von KI im Literaturunterricht</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86FB6A" w14:textId="77777777" w:rsidR="005F51D6" w:rsidRDefault="005F51D6">
            <w:pPr>
              <w:rPr>
                <w:rFonts w:ascii="Arial" w:eastAsia="Arial" w:hAnsi="Arial" w:cs="Arial"/>
              </w:rPr>
            </w:pPr>
          </w:p>
          <w:p w14:paraId="1567EC7A" w14:textId="77777777" w:rsidR="005F51D6" w:rsidRDefault="005F51D6">
            <w:pPr>
              <w:rPr>
                <w:rFonts w:ascii="Arial" w:eastAsia="Arial" w:hAnsi="Arial" w:cs="Arial"/>
              </w:rPr>
            </w:pPr>
          </w:p>
          <w:p w14:paraId="4EE7B373" w14:textId="77777777" w:rsidR="005F51D6" w:rsidRDefault="005F51D6"/>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3D6C47" w14:textId="77777777" w:rsidR="005F51D6" w:rsidRDefault="00CA208A">
            <w:r>
              <w:t xml:space="preserve">Siehe </w:t>
            </w:r>
          </w:p>
          <w:p w14:paraId="41883AA2" w14:textId="77777777" w:rsidR="00CA208A" w:rsidRDefault="00CA208A">
            <w:r>
              <w:t>Lern-</w:t>
            </w:r>
          </w:p>
          <w:p w14:paraId="29DC2649" w14:textId="76C11017" w:rsidR="00CA208A" w:rsidRDefault="00CA208A">
            <w:r>
              <w:t>ziele</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B57A62" w14:textId="77777777" w:rsidR="005F51D6" w:rsidRDefault="005F51D6"/>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2506D3" w14:textId="77777777" w:rsidR="005F51D6" w:rsidRDefault="005F51D6"/>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83A4D8" w14:textId="77777777" w:rsidR="005F51D6" w:rsidRDefault="005F51D6"/>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57C44A" w14:textId="77777777" w:rsidR="005F51D6" w:rsidRDefault="005F51D6"/>
        </w:tc>
      </w:tr>
    </w:tbl>
    <w:p w14:paraId="651D0799" w14:textId="77777777" w:rsidR="005F51D6" w:rsidRDefault="005F51D6"/>
    <w:sectPr w:rsidR="005F51D6">
      <w:headerReference w:type="default" r:id="rId7"/>
      <w:footerReference w:type="default" r:id="rId8"/>
      <w:pgSz w:w="16840" w:h="11900" w:orient="landscape"/>
      <w:pgMar w:top="1417" w:right="1417" w:bottom="1417"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432C4" w14:textId="77777777" w:rsidR="00FD4837" w:rsidRDefault="00FD4837">
      <w:pPr>
        <w:spacing w:line="240" w:lineRule="auto"/>
      </w:pPr>
      <w:r>
        <w:separator/>
      </w:r>
    </w:p>
  </w:endnote>
  <w:endnote w:type="continuationSeparator" w:id="0">
    <w:p w14:paraId="4B6150B8" w14:textId="77777777" w:rsidR="00FD4837" w:rsidRDefault="00FD48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698EE" w14:textId="77777777" w:rsidR="005F51D6" w:rsidRDefault="005F51D6">
    <w:pPr>
      <w:pStyle w:val="Kopf-undFuzeile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7558D" w14:textId="77777777" w:rsidR="00FD4837" w:rsidRDefault="00FD4837">
      <w:pPr>
        <w:spacing w:line="240" w:lineRule="auto"/>
      </w:pPr>
      <w:r>
        <w:separator/>
      </w:r>
    </w:p>
  </w:footnote>
  <w:footnote w:type="continuationSeparator" w:id="0">
    <w:p w14:paraId="0417EF97" w14:textId="77777777" w:rsidR="00FD4837" w:rsidRDefault="00FD483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47A32" w14:textId="77777777" w:rsidR="005F51D6" w:rsidRDefault="005F51D6">
    <w:pPr>
      <w:pStyle w:val="Kopf-undFuzeilen"/>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90C85"/>
    <w:multiLevelType w:val="hybridMultilevel"/>
    <w:tmpl w:val="FFFFFFFF"/>
    <w:numStyleLink w:val="Punkt"/>
  </w:abstractNum>
  <w:abstractNum w:abstractNumId="1" w15:restartNumberingAfterBreak="0">
    <w:nsid w:val="0AE23374"/>
    <w:multiLevelType w:val="hybridMultilevel"/>
    <w:tmpl w:val="FFFFFFFF"/>
    <w:styleLink w:val="Punkt"/>
    <w:lvl w:ilvl="0" w:tplc="285A85BA">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7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C8D08704">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9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2" w:tplc="11649B9A">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11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3" w:tplc="EF32120A">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13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4" w:tplc="57F4987A">
      <w:start w:val="1"/>
      <w:numFmt w:val="bullet"/>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160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5" w:tplc="F37C885C">
      <w:start w:val="1"/>
      <w:numFmt w:val="bullet"/>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18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6" w:tplc="CD1A147A">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20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7" w:tplc="032AA0A6">
      <w:start w:val="1"/>
      <w:numFmt w:val="bullet"/>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22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8" w:tplc="9E36F694">
      <w:start w:val="1"/>
      <w:numFmt w:val="bullet"/>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24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abstractNum>
  <w:num w:numId="1" w16cid:durableId="1668904945">
    <w:abstractNumId w:val="1"/>
  </w:num>
  <w:num w:numId="2" w16cid:durableId="2005425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D6"/>
    <w:rsid w:val="0040516D"/>
    <w:rsid w:val="005D556E"/>
    <w:rsid w:val="005F51D6"/>
    <w:rsid w:val="009957F7"/>
    <w:rsid w:val="00A80C4F"/>
    <w:rsid w:val="00CA208A"/>
    <w:rsid w:val="00FD483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76C2FC0D"/>
  <w15:docId w15:val="{63E81875-14F3-1E40-8E50-30E275BD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line="360" w:lineRule="auto"/>
    </w:pPr>
    <w:rPr>
      <w:rFonts w:ascii="Tahoma" w:hAnsi="Tahoma" w:cs="Arial Unicode MS"/>
      <w:color w:val="000000"/>
      <w:sz w:val="24"/>
      <w:szCs w:val="24"/>
      <w:u w:color="000000"/>
      <w14:textOutline w14:w="0" w14:cap="flat" w14:cmpd="sng" w14:algn="ctr">
        <w14:noFill/>
        <w14:prstDash w14:val="solid"/>
        <w14:bevel/>
      </w14:textOutli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Kopf-undFuzeilen">
    <w:name w:val="Kopf- und Fußzeilen"/>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Punkt">
    <w:name w:val="Punkt"/>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341</Words>
  <Characters>2152</Characters>
  <Application>Microsoft Office Word</Application>
  <DocSecurity>0</DocSecurity>
  <Lines>17</Lines>
  <Paragraphs>4</Paragraphs>
  <ScaleCrop>false</ScaleCrop>
  <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Christina Sandach</cp:lastModifiedBy>
  <cp:revision>5</cp:revision>
  <dcterms:created xsi:type="dcterms:W3CDTF">2025-07-08T09:34:00Z</dcterms:created>
  <dcterms:modified xsi:type="dcterms:W3CDTF">2025-07-08T09:37:00Z</dcterms:modified>
</cp:coreProperties>
</file>