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3EFC" w14:textId="77777777" w:rsidR="00842295" w:rsidRDefault="00842295" w:rsidP="00842295">
      <w:pPr>
        <w:autoSpaceDE w:val="0"/>
        <w:autoSpaceDN w:val="0"/>
        <w:adjustRightInd w:val="0"/>
        <w:spacing w:line="360" w:lineRule="auto"/>
        <w:jc w:val="right"/>
        <w:rPr>
          <w:rFonts w:ascii="Verdana" w:hAnsi="Verdana" w:cstheme="minorHAnsi"/>
        </w:rPr>
      </w:pPr>
    </w:p>
    <w:p w14:paraId="7F9EF53A" w14:textId="77777777" w:rsidR="00842295" w:rsidRPr="005E4BC9" w:rsidRDefault="00AD5DDF" w:rsidP="00842295">
      <w:pPr>
        <w:autoSpaceDE w:val="0"/>
        <w:autoSpaceDN w:val="0"/>
        <w:adjustRightInd w:val="0"/>
        <w:spacing w:line="360" w:lineRule="auto"/>
        <w:jc w:val="right"/>
        <w:rPr>
          <w:rFonts w:ascii="Verdana" w:hAnsi="Verdana" w:cstheme="minorHAnsi"/>
        </w:rPr>
      </w:pPr>
      <w:r>
        <w:rPr>
          <w:rFonts w:ascii="Verdana" w:hAnsi="Verdana" w:cstheme="minorHAnsi"/>
        </w:rPr>
        <w:t>Herford im August 202</w:t>
      </w:r>
      <w:r w:rsidR="004859AB">
        <w:rPr>
          <w:rFonts w:ascii="Verdana" w:hAnsi="Verdana" w:cstheme="minorHAnsi"/>
        </w:rPr>
        <w:t>5</w:t>
      </w:r>
    </w:p>
    <w:p w14:paraId="1032AE4E" w14:textId="77777777" w:rsidR="00A21899" w:rsidRDefault="00A21899">
      <w:pPr>
        <w:pStyle w:val="berschrift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rPr>
          <w:rFonts w:ascii="Arial" w:hAnsi="Arial"/>
          <w:sz w:val="24"/>
          <w:szCs w:val="24"/>
          <w:u w:color="4F81BD"/>
        </w:rPr>
      </w:pPr>
    </w:p>
    <w:p w14:paraId="03559FF6" w14:textId="6BC86139" w:rsidR="00A21899" w:rsidRPr="00FC2DF9" w:rsidRDefault="00145B50">
      <w:pPr>
        <w:pStyle w:val="berschrift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jc w:val="both"/>
        <w:rPr>
          <w:rStyle w:val="Ohne"/>
          <w:rFonts w:ascii="Arial" w:eastAsia="Arial" w:hAnsi="Arial" w:cs="Arial"/>
          <w:sz w:val="26"/>
          <w:szCs w:val="26"/>
          <w:u w:color="4F81BD"/>
        </w:rPr>
      </w:pPr>
      <w:r w:rsidRPr="00FC2DF9">
        <w:rPr>
          <w:rStyle w:val="Ohne"/>
          <w:rFonts w:ascii="Arial" w:hAnsi="Arial"/>
          <w:sz w:val="26"/>
          <w:szCs w:val="26"/>
          <w:u w:color="4F81BD"/>
        </w:rPr>
        <w:t>„Kein Abschluss ohne Anschluss“</w:t>
      </w:r>
      <w:r w:rsidR="007319BA" w:rsidRPr="00FC2DF9">
        <w:rPr>
          <w:rStyle w:val="Ohne"/>
          <w:rFonts w:ascii="Arial" w:hAnsi="Arial"/>
          <w:sz w:val="26"/>
          <w:szCs w:val="26"/>
          <w:u w:color="4F81BD"/>
        </w:rPr>
        <w:t xml:space="preserve"> (KAoA)</w:t>
      </w:r>
      <w:r w:rsidRPr="00FC2DF9">
        <w:rPr>
          <w:rStyle w:val="Ohne"/>
          <w:rFonts w:ascii="Arial" w:hAnsi="Arial"/>
          <w:sz w:val="26"/>
          <w:szCs w:val="26"/>
          <w:u w:color="4F81BD"/>
        </w:rPr>
        <w:t xml:space="preserve"> - Übergang Schule-Beruf in NRW </w:t>
      </w:r>
      <w:r w:rsidRPr="00FC2DF9">
        <w:rPr>
          <w:rStyle w:val="Ohne"/>
          <w:rFonts w:ascii="Arial" w:hAnsi="Arial"/>
          <w:sz w:val="26"/>
          <w:szCs w:val="26"/>
          <w:u w:color="4F81BD"/>
        </w:rPr>
        <w:tab/>
      </w:r>
    </w:p>
    <w:p w14:paraId="06E647A2" w14:textId="77777777" w:rsidR="00A21899" w:rsidRDefault="00145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r>
        <w:rPr>
          <w:rFonts w:ascii="Arial" w:hAnsi="Arial"/>
          <w:sz w:val="24"/>
          <w:szCs w:val="24"/>
          <w:u w:color="000000"/>
        </w:rPr>
        <w:t>Sehr geehrte Eltern</w:t>
      </w:r>
      <w:r w:rsidR="009B7AA3">
        <w:rPr>
          <w:rFonts w:ascii="Arial" w:hAnsi="Arial"/>
          <w:sz w:val="24"/>
          <w:szCs w:val="24"/>
          <w:u w:color="000000"/>
        </w:rPr>
        <w:t xml:space="preserve"> und Erziehungsberechtigte</w:t>
      </w:r>
      <w:r>
        <w:rPr>
          <w:rFonts w:ascii="Arial" w:hAnsi="Arial"/>
          <w:sz w:val="24"/>
          <w:szCs w:val="24"/>
          <w:u w:color="000000"/>
        </w:rPr>
        <w:t>, liebe Schüler</w:t>
      </w:r>
      <w:r w:rsidR="00AD5DDF">
        <w:rPr>
          <w:rFonts w:ascii="Arial" w:hAnsi="Arial"/>
          <w:sz w:val="24"/>
          <w:szCs w:val="24"/>
          <w:u w:color="000000"/>
        </w:rPr>
        <w:t>innen</w:t>
      </w:r>
      <w:r>
        <w:rPr>
          <w:rFonts w:ascii="Arial" w:hAnsi="Arial"/>
          <w:sz w:val="24"/>
          <w:szCs w:val="24"/>
          <w:u w:color="000000"/>
        </w:rPr>
        <w:t xml:space="preserve"> und Schüler der achten Klassen,</w:t>
      </w:r>
    </w:p>
    <w:p w14:paraId="4B56CC38" w14:textId="77777777" w:rsidR="00A21899" w:rsidRDefault="00A21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p>
    <w:p w14:paraId="5BE56D4A" w14:textId="77777777" w:rsidR="00A21899" w:rsidRDefault="00F00975" w:rsidP="00FF141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hAnsi="Arial"/>
          <w:sz w:val="24"/>
          <w:szCs w:val="24"/>
          <w:u w:color="000000"/>
        </w:rPr>
      </w:pPr>
      <w:r>
        <w:rPr>
          <w:rFonts w:ascii="Arial" w:hAnsi="Arial"/>
          <w:sz w:val="24"/>
          <w:szCs w:val="24"/>
          <w:u w:color="000000"/>
        </w:rPr>
        <w:t xml:space="preserve">das Land NRW </w:t>
      </w:r>
      <w:r w:rsidR="00EE0878">
        <w:rPr>
          <w:rFonts w:ascii="Arial" w:hAnsi="Arial"/>
          <w:sz w:val="24"/>
          <w:szCs w:val="24"/>
          <w:u w:color="000000"/>
        </w:rPr>
        <w:t>hat seit dem Schuljahr 2014/</w:t>
      </w:r>
      <w:r w:rsidR="00A02664">
        <w:rPr>
          <w:rFonts w:ascii="Arial" w:hAnsi="Arial"/>
          <w:sz w:val="24"/>
          <w:szCs w:val="24"/>
          <w:u w:color="000000"/>
        </w:rPr>
        <w:t xml:space="preserve">15 </w:t>
      </w:r>
      <w:r w:rsidR="00145B50">
        <w:rPr>
          <w:rFonts w:ascii="Arial" w:hAnsi="Arial"/>
          <w:sz w:val="24"/>
          <w:szCs w:val="24"/>
          <w:u w:color="000000"/>
        </w:rPr>
        <w:t xml:space="preserve">einheitliche und verbindliche Angebote (Standardelemente) </w:t>
      </w:r>
      <w:r w:rsidR="00EE0878">
        <w:rPr>
          <w:rFonts w:ascii="Arial" w:hAnsi="Arial"/>
          <w:sz w:val="24"/>
          <w:szCs w:val="24"/>
          <w:u w:color="000000"/>
        </w:rPr>
        <w:t xml:space="preserve">im Rahmen der Berufsorientierung </w:t>
      </w:r>
      <w:r w:rsidR="00145B50">
        <w:rPr>
          <w:rFonts w:ascii="Arial" w:hAnsi="Arial"/>
          <w:sz w:val="24"/>
          <w:szCs w:val="24"/>
          <w:u w:color="000000"/>
        </w:rPr>
        <w:t xml:space="preserve">entwickelt, um allen </w:t>
      </w:r>
      <w:r w:rsidR="00EE0878">
        <w:rPr>
          <w:rFonts w:ascii="Arial" w:hAnsi="Arial"/>
          <w:sz w:val="24"/>
          <w:szCs w:val="24"/>
          <w:u w:color="000000"/>
        </w:rPr>
        <w:t>Schülerinnen und Schülern</w:t>
      </w:r>
      <w:r w:rsidR="005815AB">
        <w:rPr>
          <w:rFonts w:ascii="Arial" w:hAnsi="Arial"/>
          <w:sz w:val="24"/>
          <w:szCs w:val="24"/>
          <w:u w:color="000000"/>
        </w:rPr>
        <w:t xml:space="preserve"> ab der 8. Klasse</w:t>
      </w:r>
      <w:r w:rsidR="00145B50">
        <w:rPr>
          <w:rFonts w:ascii="Arial" w:hAnsi="Arial"/>
          <w:sz w:val="24"/>
          <w:szCs w:val="24"/>
          <w:u w:color="000000"/>
        </w:rPr>
        <w:t xml:space="preserve"> eine frühzeitige berufliche Orientierung zu ermöglichen. Die einzelnen Elemente bauen aufeinander auf und verbessern die Ber</w:t>
      </w:r>
      <w:r>
        <w:rPr>
          <w:rFonts w:ascii="Arial" w:hAnsi="Arial"/>
          <w:sz w:val="24"/>
          <w:szCs w:val="24"/>
          <w:u w:color="000000"/>
        </w:rPr>
        <w:t xml:space="preserve">ufs- und Studienorientierung an </w:t>
      </w:r>
      <w:r w:rsidR="00145B50">
        <w:rPr>
          <w:rFonts w:ascii="Arial" w:hAnsi="Arial"/>
          <w:sz w:val="24"/>
          <w:szCs w:val="24"/>
          <w:u w:color="000000"/>
        </w:rPr>
        <w:t>den Schulen.</w:t>
      </w:r>
    </w:p>
    <w:p w14:paraId="0B9E8DC6" w14:textId="77777777" w:rsidR="00F00975" w:rsidRDefault="00F00975" w:rsidP="00F0097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eastAsia="Arial" w:hAnsi="Arial" w:cs="Arial"/>
          <w:sz w:val="24"/>
          <w:szCs w:val="24"/>
          <w:u w:color="000000"/>
        </w:rPr>
      </w:pPr>
    </w:p>
    <w:p w14:paraId="5CB188E5" w14:textId="77777777" w:rsidR="00F00975" w:rsidRDefault="0093008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hAnsi="Arial"/>
          <w:sz w:val="24"/>
          <w:szCs w:val="24"/>
          <w:u w:color="000000"/>
        </w:rPr>
      </w:pPr>
      <w:r w:rsidRPr="00930085">
        <w:rPr>
          <w:rFonts w:ascii="Arial" w:hAnsi="Arial"/>
          <w:noProof/>
          <w:sz w:val="24"/>
          <w:szCs w:val="24"/>
          <w:u w:color="000000"/>
        </w:rPr>
        <w:drawing>
          <wp:inline distT="0" distB="0" distL="0" distR="0" wp14:anchorId="155F2AB4" wp14:editId="7EF5E9B1">
            <wp:extent cx="5733750" cy="2541600"/>
            <wp:effectExtent l="19050" t="0" r="300" b="0"/>
            <wp:docPr id="2" name="Bild 1" descr="C:\Users\Nesli\Desktop\Prozess der Beruflichen Orientierung.jpg"/>
            <wp:cNvGraphicFramePr/>
            <a:graphic xmlns:a="http://schemas.openxmlformats.org/drawingml/2006/main">
              <a:graphicData uri="http://schemas.openxmlformats.org/drawingml/2006/picture">
                <pic:pic xmlns:pic="http://schemas.openxmlformats.org/drawingml/2006/picture">
                  <pic:nvPicPr>
                    <pic:cNvPr id="1026" name="Picture 2" descr="C:\Users\Nesli\Desktop\Prozess der Beruflichen Orientierung.jpg"/>
                    <pic:cNvPicPr>
                      <a:picLocks noGrp="1" noChangeAspect="1" noChangeArrowheads="1"/>
                    </pic:cNvPicPr>
                  </pic:nvPicPr>
                  <pic:blipFill>
                    <a:blip r:embed="rId7"/>
                    <a:srcRect/>
                    <a:stretch>
                      <a:fillRect/>
                    </a:stretch>
                  </pic:blipFill>
                  <pic:spPr bwMode="auto">
                    <a:xfrm>
                      <a:off x="0" y="0"/>
                      <a:ext cx="5736776" cy="2542941"/>
                    </a:xfrm>
                    <a:prstGeom prst="rect">
                      <a:avLst/>
                    </a:prstGeom>
                    <a:noFill/>
                  </pic:spPr>
                </pic:pic>
              </a:graphicData>
            </a:graphic>
          </wp:inline>
        </w:drawing>
      </w:r>
    </w:p>
    <w:p w14:paraId="21DD9A3A" w14:textId="77777777" w:rsidR="00F00975" w:rsidRDefault="00F0097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hAnsi="Arial"/>
          <w:sz w:val="24"/>
          <w:szCs w:val="24"/>
          <w:u w:color="000000"/>
        </w:rPr>
      </w:pPr>
    </w:p>
    <w:p w14:paraId="4D725F2A" w14:textId="77777777" w:rsidR="00A21899" w:rsidRPr="00F00975" w:rsidRDefault="00145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hAnsi="Arial"/>
          <w:sz w:val="24"/>
          <w:szCs w:val="24"/>
          <w:u w:color="000000"/>
        </w:rPr>
      </w:pPr>
      <w:r>
        <w:rPr>
          <w:rFonts w:ascii="Arial" w:hAnsi="Arial"/>
          <w:sz w:val="24"/>
          <w:szCs w:val="24"/>
          <w:u w:color="000000"/>
        </w:rPr>
        <w:t>Drei Elemente sind in den Jahrgang 8 integriert:</w:t>
      </w:r>
    </w:p>
    <w:p w14:paraId="37B99BA9" w14:textId="77777777" w:rsidR="00A21899" w:rsidRDefault="00A21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p>
    <w:p w14:paraId="66956E38" w14:textId="77777777" w:rsidR="00A21899" w:rsidRDefault="00145B50" w:rsidP="00DD0F00">
      <w:pPr>
        <w:numPr>
          <w:ilvl w:val="0"/>
          <w:numId w:val="2"/>
        </w:numPr>
        <w:jc w:val="both"/>
        <w:rPr>
          <w:rFonts w:ascii="Arial" w:hAnsi="Arial"/>
          <w:b/>
          <w:bCs/>
          <w:sz w:val="24"/>
          <w:szCs w:val="24"/>
          <w:u w:color="000000"/>
        </w:rPr>
      </w:pPr>
      <w:proofErr w:type="spellStart"/>
      <w:r>
        <w:rPr>
          <w:rFonts w:ascii="Arial" w:hAnsi="Arial"/>
          <w:b/>
          <w:bCs/>
          <w:sz w:val="24"/>
          <w:szCs w:val="24"/>
          <w:u w:color="000000"/>
        </w:rPr>
        <w:t>Portfolioinstrument</w:t>
      </w:r>
      <w:proofErr w:type="spellEnd"/>
    </w:p>
    <w:p w14:paraId="0DB253A8" w14:textId="1C2E9398" w:rsidR="00A21899" w:rsidRDefault="00145B50" w:rsidP="00DD0F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jc w:val="both"/>
        <w:rPr>
          <w:rFonts w:ascii="Arial" w:eastAsia="Arial" w:hAnsi="Arial" w:cs="Arial"/>
          <w:sz w:val="24"/>
          <w:szCs w:val="24"/>
          <w:u w:color="000000"/>
        </w:rPr>
      </w:pPr>
      <w:r>
        <w:rPr>
          <w:rFonts w:ascii="Arial" w:hAnsi="Arial"/>
          <w:sz w:val="24"/>
          <w:szCs w:val="24"/>
          <w:u w:color="000000"/>
        </w:rPr>
        <w:t>Alle Schüler</w:t>
      </w:r>
      <w:r w:rsidR="00AD5DDF">
        <w:rPr>
          <w:rFonts w:ascii="Arial" w:hAnsi="Arial"/>
          <w:sz w:val="24"/>
          <w:szCs w:val="24"/>
          <w:u w:color="000000"/>
        </w:rPr>
        <w:t>innen</w:t>
      </w:r>
      <w:r>
        <w:rPr>
          <w:rFonts w:ascii="Arial" w:hAnsi="Arial"/>
          <w:sz w:val="24"/>
          <w:szCs w:val="24"/>
          <w:u w:color="000000"/>
        </w:rPr>
        <w:t xml:space="preserve"> und Schüler erhalten ein </w:t>
      </w:r>
      <w:proofErr w:type="spellStart"/>
      <w:r>
        <w:rPr>
          <w:rFonts w:ascii="Arial" w:hAnsi="Arial"/>
          <w:sz w:val="24"/>
          <w:szCs w:val="24"/>
          <w:u w:color="000000"/>
        </w:rPr>
        <w:t>Portfolioinstrument</w:t>
      </w:r>
      <w:proofErr w:type="spellEnd"/>
      <w:r>
        <w:rPr>
          <w:rFonts w:ascii="Arial" w:hAnsi="Arial"/>
          <w:sz w:val="24"/>
          <w:szCs w:val="24"/>
          <w:u w:color="000000"/>
        </w:rPr>
        <w:t>, das sie bis zur Schulentlassung und teilweise auch darüber hinaus begleitet. Ab der 8. Klasse werden hier alle Prozesse, die mit der Berufswahl zu tun haben, dokumentiert (Praktikum, Betriebskontakte, Beratungen mit Arbeitsagentur, etc.). Der „</w:t>
      </w:r>
      <w:proofErr w:type="spellStart"/>
      <w:r>
        <w:rPr>
          <w:rFonts w:ascii="Arial" w:hAnsi="Arial"/>
          <w:sz w:val="24"/>
          <w:szCs w:val="24"/>
          <w:u w:color="000000"/>
        </w:rPr>
        <w:t>Berufswahlpass</w:t>
      </w:r>
      <w:proofErr w:type="spellEnd"/>
      <w:r>
        <w:rPr>
          <w:rFonts w:ascii="Arial" w:hAnsi="Arial"/>
          <w:sz w:val="24"/>
          <w:szCs w:val="24"/>
          <w:u w:color="000000"/>
        </w:rPr>
        <w:t xml:space="preserve"> NRW“ wird </w:t>
      </w:r>
      <w:r w:rsidR="00FB2DFB">
        <w:rPr>
          <w:rFonts w:ascii="Arial" w:hAnsi="Arial"/>
          <w:sz w:val="24"/>
          <w:szCs w:val="24"/>
          <w:u w:color="000000"/>
        </w:rPr>
        <w:t xml:space="preserve">am Tag des </w:t>
      </w:r>
      <w:proofErr w:type="spellStart"/>
      <w:r w:rsidR="00FB2DFB">
        <w:rPr>
          <w:rFonts w:ascii="Arial" w:hAnsi="Arial"/>
          <w:sz w:val="24"/>
          <w:szCs w:val="24"/>
          <w:u w:color="000000"/>
        </w:rPr>
        <w:t>Einstiegs</w:t>
      </w:r>
      <w:r w:rsidR="00EF777E">
        <w:rPr>
          <w:rFonts w:ascii="Arial" w:hAnsi="Arial"/>
          <w:sz w:val="24"/>
          <w:szCs w:val="24"/>
          <w:u w:color="000000"/>
        </w:rPr>
        <w:t>instruments</w:t>
      </w:r>
      <w:proofErr w:type="spellEnd"/>
      <w:r>
        <w:rPr>
          <w:rFonts w:ascii="Arial" w:hAnsi="Arial"/>
          <w:sz w:val="24"/>
          <w:szCs w:val="24"/>
          <w:u w:color="000000"/>
        </w:rPr>
        <w:t xml:space="preserve"> an Ihre Kinder verteilt.</w:t>
      </w:r>
    </w:p>
    <w:p w14:paraId="0D400A6F" w14:textId="77777777" w:rsidR="00A21899" w:rsidRDefault="00A21899" w:rsidP="00DD0F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jc w:val="both"/>
        <w:rPr>
          <w:rFonts w:ascii="Arial" w:eastAsia="Arial" w:hAnsi="Arial" w:cs="Arial"/>
          <w:sz w:val="24"/>
          <w:szCs w:val="24"/>
          <w:u w:color="000000"/>
        </w:rPr>
      </w:pPr>
    </w:p>
    <w:p w14:paraId="53673026" w14:textId="2018DA3C" w:rsidR="003F7E12" w:rsidRPr="00DA1DA9" w:rsidRDefault="00930085" w:rsidP="00DA1DA9">
      <w:pPr>
        <w:numPr>
          <w:ilvl w:val="0"/>
          <w:numId w:val="3"/>
        </w:numPr>
        <w:jc w:val="both"/>
        <w:rPr>
          <w:rFonts w:ascii="Arial" w:hAnsi="Arial"/>
          <w:b/>
          <w:bCs/>
          <w:u w:color="000000"/>
        </w:rPr>
      </w:pPr>
      <w:proofErr w:type="spellStart"/>
      <w:r>
        <w:rPr>
          <w:rFonts w:ascii="Arial" w:hAnsi="Arial"/>
          <w:b/>
          <w:bCs/>
          <w:sz w:val="24"/>
          <w:szCs w:val="24"/>
          <w:u w:color="000000"/>
        </w:rPr>
        <w:t>Einstiegsinstrument</w:t>
      </w:r>
      <w:proofErr w:type="spellEnd"/>
      <w:r>
        <w:rPr>
          <w:rFonts w:ascii="Arial" w:hAnsi="Arial"/>
          <w:b/>
          <w:bCs/>
          <w:sz w:val="24"/>
          <w:szCs w:val="24"/>
          <w:u w:color="000000"/>
        </w:rPr>
        <w:t xml:space="preserve"> </w:t>
      </w:r>
      <w:r w:rsidRPr="00930085">
        <w:rPr>
          <w:rFonts w:ascii="Arial" w:hAnsi="Arial"/>
          <w:b/>
          <w:bCs/>
          <w:u w:color="000000"/>
        </w:rPr>
        <w:t>‘‘Potenziale entdecken – dein Einstieg in die Berufliche Orientierung‘‘</w:t>
      </w:r>
    </w:p>
    <w:p w14:paraId="37C7EEFC" w14:textId="199EA9DC" w:rsidR="00B76266" w:rsidRPr="00B76266" w:rsidRDefault="00B76266" w:rsidP="00C97E1B">
      <w:pPr>
        <w:ind w:left="360"/>
        <w:rPr>
          <w:rFonts w:ascii="Arial" w:hAnsi="Arial" w:cs="Arial"/>
          <w:b/>
          <w:bCs/>
          <w:sz w:val="24"/>
          <w:szCs w:val="24"/>
          <w:u w:color="000000"/>
        </w:rPr>
      </w:pPr>
      <w:r w:rsidRPr="00B76266">
        <w:rPr>
          <w:rFonts w:ascii="Arial" w:eastAsia="Times New Roman" w:hAnsi="Arial" w:cs="Arial"/>
          <w:color w:val="auto"/>
          <w:sz w:val="24"/>
          <w:szCs w:val="24"/>
          <w:bdr w:val="none" w:sz="0" w:space="0" w:color="auto"/>
        </w:rPr>
        <w:t xml:space="preserve">Das </w:t>
      </w:r>
      <w:proofErr w:type="spellStart"/>
      <w:r w:rsidRPr="00B76266">
        <w:rPr>
          <w:rFonts w:ascii="Arial" w:eastAsia="Times New Roman" w:hAnsi="Arial" w:cs="Arial"/>
          <w:color w:val="auto"/>
          <w:sz w:val="24"/>
          <w:szCs w:val="24"/>
          <w:bdr w:val="none" w:sz="0" w:space="0" w:color="auto"/>
        </w:rPr>
        <w:t>Einstiegsinstrument</w:t>
      </w:r>
      <w:proofErr w:type="spellEnd"/>
      <w:r w:rsidRPr="00B76266">
        <w:rPr>
          <w:rFonts w:ascii="Arial" w:eastAsia="Times New Roman" w:hAnsi="Arial" w:cs="Arial"/>
          <w:color w:val="auto"/>
          <w:sz w:val="24"/>
          <w:szCs w:val="24"/>
          <w:bdr w:val="none" w:sz="0" w:space="0" w:color="auto"/>
        </w:rPr>
        <w:t xml:space="preserve"> findet an einem Tag in den Räumen eines </w:t>
      </w:r>
      <w:r w:rsidR="008349E8" w:rsidRPr="006F23BB">
        <w:rPr>
          <w:rFonts w:ascii="Arial" w:hAnsi="Arial" w:cs="Arial"/>
          <w:sz w:val="24"/>
          <w:szCs w:val="24"/>
          <w:u w:color="000000"/>
        </w:rPr>
        <w:t>außerschulischen Bildungsträger</w:t>
      </w:r>
      <w:r w:rsidR="00C97E1B">
        <w:rPr>
          <w:rFonts w:ascii="Arial" w:hAnsi="Arial" w:cs="Arial"/>
          <w:sz w:val="24"/>
          <w:szCs w:val="24"/>
          <w:u w:color="000000"/>
        </w:rPr>
        <w:t>s</w:t>
      </w:r>
      <w:r w:rsidR="008349E8" w:rsidRPr="006F23BB">
        <w:rPr>
          <w:rFonts w:ascii="Arial" w:eastAsia="Times New Roman" w:hAnsi="Arial" w:cs="Arial"/>
          <w:color w:val="auto"/>
          <w:sz w:val="24"/>
          <w:szCs w:val="24"/>
          <w:bdr w:val="none" w:sz="0" w:space="0" w:color="auto"/>
        </w:rPr>
        <w:t xml:space="preserve"> </w:t>
      </w:r>
      <w:r w:rsidRPr="00B76266">
        <w:rPr>
          <w:rFonts w:ascii="Arial" w:eastAsia="Times New Roman" w:hAnsi="Arial" w:cs="Arial"/>
          <w:color w:val="auto"/>
          <w:sz w:val="24"/>
          <w:szCs w:val="24"/>
          <w:bdr w:val="none" w:sz="0" w:space="0" w:color="auto"/>
        </w:rPr>
        <w:t>statt und dauert rund 6 Stunden.</w:t>
      </w:r>
    </w:p>
    <w:p w14:paraId="0C280C92" w14:textId="7CDA2BC3" w:rsidR="00B76266" w:rsidRPr="00B76266" w:rsidRDefault="00910A84" w:rsidP="00C97E1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Arial" w:eastAsia="Times New Roman" w:hAnsi="Arial" w:cs="Arial"/>
          <w:color w:val="auto"/>
          <w:sz w:val="24"/>
          <w:szCs w:val="24"/>
          <w:bdr w:val="none" w:sz="0" w:space="0" w:color="auto"/>
        </w:rPr>
      </w:pPr>
      <w:r w:rsidRPr="006F23BB">
        <w:rPr>
          <w:rFonts w:ascii="Arial" w:eastAsia="Times New Roman" w:hAnsi="Arial" w:cs="Arial"/>
          <w:color w:val="auto"/>
          <w:sz w:val="24"/>
          <w:szCs w:val="24"/>
          <w:bdr w:val="none" w:sz="0" w:space="0" w:color="auto"/>
        </w:rPr>
        <w:t xml:space="preserve">      </w:t>
      </w:r>
      <w:r w:rsidR="00B76266" w:rsidRPr="00B76266">
        <w:rPr>
          <w:rFonts w:ascii="Arial" w:eastAsia="Times New Roman" w:hAnsi="Arial" w:cs="Arial"/>
          <w:color w:val="auto"/>
          <w:sz w:val="24"/>
          <w:szCs w:val="24"/>
          <w:bdr w:val="none" w:sz="0" w:space="0" w:color="auto"/>
        </w:rPr>
        <w:t>Ihr Kind durchläuft:</w:t>
      </w:r>
    </w:p>
    <w:p w14:paraId="7776FA67" w14:textId="77777777" w:rsidR="00B76266" w:rsidRPr="00B76266" w:rsidRDefault="00B76266" w:rsidP="00C97E1B">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Arial" w:eastAsia="Times New Roman" w:hAnsi="Arial" w:cs="Arial"/>
          <w:color w:val="auto"/>
          <w:sz w:val="24"/>
          <w:szCs w:val="24"/>
          <w:bdr w:val="none" w:sz="0" w:space="0" w:color="auto"/>
        </w:rPr>
      </w:pPr>
      <w:r w:rsidRPr="00B76266">
        <w:rPr>
          <w:rFonts w:ascii="Arial" w:eastAsia="Times New Roman" w:hAnsi="Arial" w:cs="Arial"/>
          <w:color w:val="auto"/>
          <w:sz w:val="24"/>
          <w:szCs w:val="24"/>
          <w:bdr w:val="none" w:sz="0" w:space="0" w:color="auto"/>
        </w:rPr>
        <w:t>Reflexionsphasen, in denen es um Selbstwahrnehmung und gegenseitiges Feedback geht.</w:t>
      </w:r>
    </w:p>
    <w:p w14:paraId="03E3E1A9" w14:textId="49B76346" w:rsidR="00910A84" w:rsidRPr="006F23BB" w:rsidRDefault="00B76266" w:rsidP="00C97E1B">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Arial" w:eastAsia="Times New Roman" w:hAnsi="Arial" w:cs="Arial"/>
          <w:color w:val="auto"/>
          <w:sz w:val="24"/>
          <w:szCs w:val="24"/>
          <w:bdr w:val="none" w:sz="0" w:space="0" w:color="auto"/>
        </w:rPr>
      </w:pPr>
      <w:r w:rsidRPr="00B76266">
        <w:rPr>
          <w:rFonts w:ascii="Arial" w:eastAsia="Times New Roman" w:hAnsi="Arial" w:cs="Arial"/>
          <w:color w:val="auto"/>
          <w:sz w:val="24"/>
          <w:szCs w:val="24"/>
          <w:bdr w:val="none" w:sz="0" w:space="0" w:color="auto"/>
        </w:rPr>
        <w:lastRenderedPageBreak/>
        <w:t>Abwechslungsreiche, handlungsorientierte Aufgaben – allein, zu zweit oder in der Gruppe – im Rahmen eines Planspiels, das berufsbezogene Situationen und</w:t>
      </w:r>
      <w:r w:rsidR="006F23BB">
        <w:rPr>
          <w:rFonts w:ascii="Arial" w:eastAsia="Times New Roman" w:hAnsi="Arial" w:cs="Arial"/>
          <w:color w:val="auto"/>
          <w:sz w:val="24"/>
          <w:szCs w:val="24"/>
          <w:bdr w:val="none" w:sz="0" w:space="0" w:color="auto"/>
        </w:rPr>
        <w:t xml:space="preserve"> </w:t>
      </w:r>
      <w:r w:rsidRPr="00B76266">
        <w:rPr>
          <w:rFonts w:ascii="Arial" w:eastAsia="Times New Roman" w:hAnsi="Arial" w:cs="Arial"/>
          <w:color w:val="auto"/>
          <w:sz w:val="24"/>
          <w:szCs w:val="24"/>
          <w:bdr w:val="none" w:sz="0" w:space="0" w:color="auto"/>
        </w:rPr>
        <w:t>Aufgaben simuliert.</w:t>
      </w:r>
    </w:p>
    <w:p w14:paraId="0F34EDCD" w14:textId="77777777" w:rsidR="00226C9B" w:rsidRPr="006F23BB" w:rsidRDefault="00B76266" w:rsidP="00C97E1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720"/>
        <w:jc w:val="both"/>
        <w:rPr>
          <w:rFonts w:ascii="Arial" w:eastAsia="Times New Roman" w:hAnsi="Arial" w:cs="Arial"/>
          <w:color w:val="auto"/>
          <w:sz w:val="24"/>
          <w:szCs w:val="24"/>
          <w:bdr w:val="none" w:sz="0" w:space="0" w:color="auto"/>
        </w:rPr>
      </w:pPr>
      <w:r w:rsidRPr="00B76266">
        <w:rPr>
          <w:rFonts w:ascii="Arial" w:eastAsia="Times New Roman" w:hAnsi="Arial" w:cs="Arial"/>
          <w:b/>
          <w:bCs/>
          <w:color w:val="auto"/>
          <w:sz w:val="24"/>
          <w:szCs w:val="24"/>
          <w:bdr w:val="none" w:sz="0" w:space="0" w:color="auto"/>
        </w:rPr>
        <w:t>Dabei steht immer im Mittelpunkt:</w:t>
      </w:r>
      <w:r w:rsidRPr="00B76266">
        <w:rPr>
          <w:rFonts w:ascii="Arial" w:eastAsia="Times New Roman" w:hAnsi="Arial" w:cs="Arial"/>
          <w:color w:val="auto"/>
          <w:sz w:val="24"/>
          <w:szCs w:val="24"/>
          <w:bdr w:val="none" w:sz="0" w:space="0" w:color="auto"/>
        </w:rPr>
        <w:br/>
        <w:t>Was kann ich gut? Was macht mir Freude? Welche Stärken schlummern in mir? Welche Berufsbereiche könnten spannend für mich sein?</w:t>
      </w:r>
    </w:p>
    <w:p w14:paraId="18608D4D" w14:textId="6CA5A038" w:rsidR="00A21899" w:rsidRPr="00927B51" w:rsidRDefault="00226C9B" w:rsidP="00927B5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ind w:left="720"/>
        <w:jc w:val="both"/>
        <w:rPr>
          <w:rFonts w:ascii="Arial" w:eastAsia="Times New Roman" w:hAnsi="Arial" w:cs="Arial"/>
          <w:color w:val="auto"/>
          <w:sz w:val="24"/>
          <w:szCs w:val="24"/>
          <w:bdr w:val="none" w:sz="0" w:space="0" w:color="auto"/>
        </w:rPr>
      </w:pPr>
      <w:r w:rsidRPr="006F23BB">
        <w:rPr>
          <w:rFonts w:ascii="Arial" w:hAnsi="Arial" w:cs="Arial"/>
          <w:sz w:val="24"/>
          <w:szCs w:val="24"/>
          <w:u w:color="000000"/>
        </w:rPr>
        <w:t xml:space="preserve">Es </w:t>
      </w:r>
      <w:r w:rsidR="00145B50" w:rsidRPr="006F23BB">
        <w:rPr>
          <w:rFonts w:ascii="Arial" w:hAnsi="Arial" w:cs="Arial"/>
          <w:sz w:val="24"/>
          <w:szCs w:val="24"/>
          <w:u w:color="000000"/>
        </w:rPr>
        <w:t xml:space="preserve">werden erste Stärken und Kompetenzen erkennbar und </w:t>
      </w:r>
      <w:r w:rsidR="00927B51">
        <w:rPr>
          <w:rFonts w:ascii="Arial" w:hAnsi="Arial" w:cs="Arial"/>
          <w:sz w:val="24"/>
          <w:szCs w:val="24"/>
          <w:u w:color="000000"/>
        </w:rPr>
        <w:t>Ihre</w:t>
      </w:r>
      <w:r w:rsidR="00145B50" w:rsidRPr="006F23BB">
        <w:rPr>
          <w:rFonts w:ascii="Arial" w:hAnsi="Arial" w:cs="Arial"/>
          <w:sz w:val="24"/>
          <w:szCs w:val="24"/>
          <w:u w:color="000000"/>
        </w:rPr>
        <w:t xml:space="preserve"> </w:t>
      </w:r>
      <w:r w:rsidR="00927B51">
        <w:rPr>
          <w:rFonts w:ascii="Arial" w:hAnsi="Arial" w:cs="Arial"/>
          <w:sz w:val="24"/>
          <w:szCs w:val="24"/>
          <w:u w:color="000000"/>
        </w:rPr>
        <w:t xml:space="preserve">Kinder </w:t>
      </w:r>
      <w:r w:rsidR="00145B50" w:rsidRPr="006F23BB">
        <w:rPr>
          <w:rFonts w:ascii="Arial" w:hAnsi="Arial" w:cs="Arial"/>
          <w:sz w:val="24"/>
          <w:szCs w:val="24"/>
          <w:u w:color="000000"/>
        </w:rPr>
        <w:t>erhalten im Anschluss ein Zertifikat, das sie dann in das Portfolio</w:t>
      </w:r>
      <w:r w:rsidR="00F52453">
        <w:rPr>
          <w:rFonts w:ascii="Arial" w:hAnsi="Arial" w:cs="Arial"/>
          <w:sz w:val="24"/>
          <w:szCs w:val="24"/>
          <w:u w:color="000000"/>
        </w:rPr>
        <w:t xml:space="preserve"> </w:t>
      </w:r>
      <w:r w:rsidR="00145B50" w:rsidRPr="006F23BB">
        <w:rPr>
          <w:rFonts w:ascii="Arial" w:hAnsi="Arial" w:cs="Arial"/>
          <w:sz w:val="24"/>
          <w:szCs w:val="24"/>
          <w:u w:color="000000"/>
        </w:rPr>
        <w:t>abheften.</w:t>
      </w:r>
    </w:p>
    <w:p w14:paraId="4B197194" w14:textId="77777777" w:rsidR="00F00975" w:rsidRDefault="00F0097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p>
    <w:p w14:paraId="2A2713DB" w14:textId="77777777" w:rsidR="00A21899" w:rsidRDefault="00145B50">
      <w:pPr>
        <w:numPr>
          <w:ilvl w:val="0"/>
          <w:numId w:val="4"/>
        </w:numPr>
        <w:rPr>
          <w:rFonts w:ascii="Arial" w:hAnsi="Arial"/>
          <w:b/>
          <w:bCs/>
          <w:sz w:val="24"/>
          <w:szCs w:val="24"/>
          <w:u w:color="000000"/>
        </w:rPr>
      </w:pPr>
      <w:proofErr w:type="spellStart"/>
      <w:r>
        <w:rPr>
          <w:rFonts w:ascii="Arial" w:hAnsi="Arial"/>
          <w:b/>
          <w:bCs/>
          <w:sz w:val="24"/>
          <w:szCs w:val="24"/>
          <w:u w:color="000000"/>
        </w:rPr>
        <w:t>Berufsfelderkundung</w:t>
      </w:r>
      <w:proofErr w:type="spellEnd"/>
      <w:r w:rsidR="00D224AC">
        <w:rPr>
          <w:rFonts w:ascii="Arial" w:hAnsi="Arial"/>
          <w:b/>
          <w:bCs/>
          <w:sz w:val="24"/>
          <w:szCs w:val="24"/>
          <w:u w:color="000000"/>
        </w:rPr>
        <w:t xml:space="preserve"> (BFE)</w:t>
      </w:r>
    </w:p>
    <w:p w14:paraId="38319146" w14:textId="77777777" w:rsidR="00A21899" w:rsidRDefault="00A21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rPr>
          <w:rFonts w:ascii="Arial" w:eastAsia="Arial" w:hAnsi="Arial" w:cs="Arial"/>
          <w:sz w:val="24"/>
          <w:szCs w:val="24"/>
          <w:u w:color="000000"/>
        </w:rPr>
      </w:pPr>
    </w:p>
    <w:p w14:paraId="609F06AA" w14:textId="77777777" w:rsidR="00A21899" w:rsidRDefault="00145B50" w:rsidP="00DD0F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jc w:val="both"/>
        <w:rPr>
          <w:rStyle w:val="Ohne"/>
          <w:rFonts w:ascii="Arial" w:eastAsia="Arial" w:hAnsi="Arial" w:cs="Arial"/>
          <w:sz w:val="24"/>
          <w:szCs w:val="24"/>
          <w:u w:color="000000"/>
        </w:rPr>
      </w:pPr>
      <w:r>
        <w:rPr>
          <w:rStyle w:val="Ohne"/>
          <w:rFonts w:ascii="Arial" w:hAnsi="Arial"/>
          <w:sz w:val="24"/>
          <w:szCs w:val="24"/>
          <w:u w:color="000000"/>
        </w:rPr>
        <w:t>Um frühzeitig einen Einblick in die betriebliche Wirklichkeit zu erhalten, suchen die Schüler</w:t>
      </w:r>
      <w:r w:rsidR="00AD5DDF">
        <w:rPr>
          <w:rStyle w:val="Ohne"/>
          <w:rFonts w:ascii="Arial" w:hAnsi="Arial"/>
          <w:sz w:val="24"/>
          <w:szCs w:val="24"/>
          <w:u w:color="000000"/>
        </w:rPr>
        <w:t>innen</w:t>
      </w:r>
      <w:r>
        <w:rPr>
          <w:rStyle w:val="Ohne"/>
          <w:rFonts w:ascii="Arial" w:hAnsi="Arial"/>
          <w:sz w:val="24"/>
          <w:szCs w:val="24"/>
          <w:u w:color="000000"/>
        </w:rPr>
        <w:t xml:space="preserve"> und Schüler sich danach an </w:t>
      </w:r>
      <w:r w:rsidR="00AD5DDF">
        <w:rPr>
          <w:rStyle w:val="Ohne"/>
          <w:rFonts w:ascii="Arial" w:hAnsi="Arial"/>
          <w:sz w:val="24"/>
          <w:szCs w:val="24"/>
          <w:u w:color="000000"/>
        </w:rPr>
        <w:t>drei</w:t>
      </w:r>
      <w:r>
        <w:rPr>
          <w:rStyle w:val="Ohne"/>
          <w:rFonts w:ascii="Arial" w:hAnsi="Arial"/>
          <w:sz w:val="24"/>
          <w:szCs w:val="24"/>
          <w:u w:color="000000"/>
        </w:rPr>
        <w:t xml:space="preserve">, auf das Schuljahr verteilten Tagen jeweils ein Berufsfeld aus, das sie genauer erkunden möchten. </w:t>
      </w:r>
    </w:p>
    <w:p w14:paraId="4FCF9899" w14:textId="48038B67" w:rsidR="00A21899" w:rsidRPr="00AD5DDF" w:rsidRDefault="00145B50" w:rsidP="00AD5DD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jc w:val="both"/>
        <w:rPr>
          <w:rStyle w:val="Ohne"/>
          <w:rFonts w:ascii="Arial" w:hAnsi="Arial"/>
          <w:sz w:val="24"/>
          <w:szCs w:val="24"/>
          <w:u w:color="000000"/>
        </w:rPr>
      </w:pPr>
      <w:r>
        <w:rPr>
          <w:rStyle w:val="Ohne"/>
          <w:rFonts w:ascii="Arial" w:hAnsi="Arial"/>
          <w:sz w:val="24"/>
          <w:szCs w:val="24"/>
          <w:u w:color="000000"/>
        </w:rPr>
        <w:t>Sie als Eltern können Ihre Kinder aktiv unterstützen, indem Sie z.B. betriebliche Kontakte in Ihrem privaten und beruflichen Umfeld bei der Suche nach einem Betrieb m</w:t>
      </w:r>
      <w:r w:rsidR="00AD5DDF">
        <w:rPr>
          <w:rStyle w:val="Ohne"/>
          <w:rFonts w:ascii="Arial" w:hAnsi="Arial"/>
          <w:sz w:val="24"/>
          <w:szCs w:val="24"/>
          <w:u w:color="000000"/>
        </w:rPr>
        <w:t xml:space="preserve">it einbeziehen. Auch die Lehrerinnen </w:t>
      </w:r>
      <w:r>
        <w:rPr>
          <w:rStyle w:val="Ohne"/>
          <w:rFonts w:ascii="Arial" w:hAnsi="Arial"/>
          <w:sz w:val="24"/>
          <w:szCs w:val="24"/>
          <w:u w:color="000000"/>
        </w:rPr>
        <w:t>und Lehrer können bei der Suche nach einem Betrieb behilflich sein</w:t>
      </w:r>
      <w:r w:rsidR="00AD5DDF">
        <w:rPr>
          <w:rStyle w:val="Ohne"/>
          <w:rFonts w:ascii="Arial" w:hAnsi="Arial"/>
          <w:sz w:val="24"/>
          <w:szCs w:val="24"/>
          <w:u w:color="000000"/>
        </w:rPr>
        <w:t xml:space="preserve">. </w:t>
      </w:r>
      <w:r>
        <w:rPr>
          <w:rStyle w:val="Ohne"/>
          <w:rFonts w:ascii="Arial" w:hAnsi="Arial"/>
          <w:sz w:val="24"/>
          <w:szCs w:val="24"/>
          <w:u w:color="000000"/>
        </w:rPr>
        <w:t xml:space="preserve">Die Erfahrungen aus der </w:t>
      </w:r>
      <w:proofErr w:type="spellStart"/>
      <w:r>
        <w:rPr>
          <w:rStyle w:val="Ohne"/>
          <w:rFonts w:ascii="Arial" w:hAnsi="Arial"/>
          <w:sz w:val="24"/>
          <w:szCs w:val="24"/>
          <w:u w:color="000000"/>
        </w:rPr>
        <w:t>Berufsfelderkundung</w:t>
      </w:r>
      <w:proofErr w:type="spellEnd"/>
      <w:r>
        <w:rPr>
          <w:rStyle w:val="Ohne"/>
          <w:rFonts w:ascii="Arial" w:hAnsi="Arial"/>
          <w:sz w:val="24"/>
          <w:szCs w:val="24"/>
          <w:u w:color="000000"/>
        </w:rPr>
        <w:t xml:space="preserve"> unterstützen die Jugendlichen dabei, eine</w:t>
      </w:r>
      <w:r w:rsidR="00DD0F00">
        <w:rPr>
          <w:rStyle w:val="Ohne"/>
          <w:rFonts w:ascii="Arial" w:hAnsi="Arial"/>
          <w:sz w:val="24"/>
          <w:szCs w:val="24"/>
          <w:u w:color="000000"/>
        </w:rPr>
        <w:t xml:space="preserve"> </w:t>
      </w:r>
      <w:r>
        <w:rPr>
          <w:rStyle w:val="Ohne"/>
          <w:rFonts w:ascii="Arial" w:hAnsi="Arial"/>
          <w:sz w:val="24"/>
          <w:szCs w:val="24"/>
          <w:u w:color="000000"/>
        </w:rPr>
        <w:t xml:space="preserve">gezieltere </w:t>
      </w:r>
      <w:proofErr w:type="spellStart"/>
      <w:r>
        <w:rPr>
          <w:rStyle w:val="Ohne"/>
          <w:rFonts w:ascii="Arial" w:hAnsi="Arial"/>
          <w:sz w:val="24"/>
          <w:szCs w:val="24"/>
          <w:u w:color="000000"/>
        </w:rPr>
        <w:t>Praktikumswahl</w:t>
      </w:r>
      <w:proofErr w:type="spellEnd"/>
      <w:r>
        <w:rPr>
          <w:rStyle w:val="Ohne"/>
          <w:rFonts w:ascii="Arial" w:hAnsi="Arial"/>
          <w:sz w:val="24"/>
          <w:szCs w:val="24"/>
          <w:u w:color="000000"/>
        </w:rPr>
        <w:t xml:space="preserve"> zu treffen und während des zweiwöchigen Schülerbetriebspraktikums</w:t>
      </w:r>
      <w:r w:rsidR="00DD0F00">
        <w:rPr>
          <w:rStyle w:val="Ohne"/>
          <w:rFonts w:ascii="Arial" w:hAnsi="Arial"/>
          <w:sz w:val="24"/>
          <w:szCs w:val="24"/>
          <w:u w:color="000000"/>
        </w:rPr>
        <w:t xml:space="preserve"> </w:t>
      </w:r>
      <w:r w:rsidR="00B213CE">
        <w:rPr>
          <w:rStyle w:val="Ohne"/>
          <w:rFonts w:ascii="Arial" w:hAnsi="Arial"/>
          <w:sz w:val="24"/>
          <w:szCs w:val="24"/>
          <w:u w:color="000000"/>
        </w:rPr>
        <w:t>in der Jahrgangsstufe 9 t</w:t>
      </w:r>
      <w:r>
        <w:rPr>
          <w:rStyle w:val="Ohne"/>
          <w:rFonts w:ascii="Arial" w:hAnsi="Arial"/>
          <w:sz w:val="24"/>
          <w:szCs w:val="24"/>
          <w:u w:color="000000"/>
        </w:rPr>
        <w:t>iefere Einblicke in die betriebliche Praxis zu erhalten.</w:t>
      </w:r>
    </w:p>
    <w:p w14:paraId="6A1E148C" w14:textId="77777777" w:rsidR="00A21899" w:rsidRDefault="00145B50" w:rsidP="00DD0F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jc w:val="both"/>
        <w:rPr>
          <w:rFonts w:ascii="Arial" w:eastAsia="Arial" w:hAnsi="Arial" w:cs="Arial"/>
          <w:sz w:val="24"/>
          <w:szCs w:val="24"/>
          <w:u w:color="000000"/>
        </w:rPr>
      </w:pPr>
      <w:r>
        <w:rPr>
          <w:rFonts w:ascii="Arial" w:hAnsi="Arial"/>
          <w:sz w:val="24"/>
          <w:szCs w:val="24"/>
          <w:u w:color="000000"/>
        </w:rPr>
        <w:t xml:space="preserve">Da die </w:t>
      </w:r>
      <w:proofErr w:type="spellStart"/>
      <w:r>
        <w:rPr>
          <w:rFonts w:ascii="Arial" w:hAnsi="Arial"/>
          <w:sz w:val="24"/>
          <w:szCs w:val="24"/>
          <w:u w:color="000000"/>
        </w:rPr>
        <w:t>Berufsfelderkundung</w:t>
      </w:r>
      <w:proofErr w:type="spellEnd"/>
      <w:r>
        <w:rPr>
          <w:rFonts w:ascii="Arial" w:hAnsi="Arial"/>
          <w:sz w:val="24"/>
          <w:szCs w:val="24"/>
          <w:u w:color="000000"/>
        </w:rPr>
        <w:t xml:space="preserve"> eine Schulveranstaltung ist, sind die Schüler</w:t>
      </w:r>
      <w:r w:rsidR="00AD5DDF">
        <w:rPr>
          <w:rFonts w:ascii="Arial" w:hAnsi="Arial"/>
          <w:sz w:val="24"/>
          <w:szCs w:val="24"/>
          <w:u w:color="000000"/>
        </w:rPr>
        <w:t>innen</w:t>
      </w:r>
      <w:r>
        <w:rPr>
          <w:rFonts w:ascii="Arial" w:hAnsi="Arial"/>
          <w:sz w:val="24"/>
          <w:szCs w:val="24"/>
          <w:u w:color="000000"/>
        </w:rPr>
        <w:t xml:space="preserve"> und Schüler während dieser Zeit unfallversichert. Hin - und Rückfahrt sind selbstständig durchzuführen.</w:t>
      </w:r>
    </w:p>
    <w:p w14:paraId="1F073F70" w14:textId="77777777" w:rsidR="00A21899" w:rsidRDefault="00A21899" w:rsidP="00DD0F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eastAsia="Arial" w:hAnsi="Arial" w:cs="Arial"/>
          <w:sz w:val="24"/>
          <w:szCs w:val="24"/>
          <w:u w:color="000000"/>
        </w:rPr>
      </w:pPr>
    </w:p>
    <w:p w14:paraId="741979D6" w14:textId="77777777" w:rsidR="00A21899" w:rsidRPr="00930085" w:rsidRDefault="00145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360"/>
        <w:rPr>
          <w:rFonts w:ascii="Arial" w:eastAsia="Arial" w:hAnsi="Arial" w:cs="Arial"/>
          <w:sz w:val="24"/>
          <w:szCs w:val="24"/>
          <w:u w:color="000000"/>
        </w:rPr>
      </w:pPr>
      <w:r w:rsidRPr="00930085">
        <w:rPr>
          <w:rFonts w:ascii="Arial" w:hAnsi="Arial"/>
          <w:sz w:val="24"/>
          <w:szCs w:val="24"/>
          <w:u w:color="000000"/>
        </w:rPr>
        <w:t>An folgenden</w:t>
      </w:r>
      <w:r w:rsidR="00DD0F00" w:rsidRPr="00930085">
        <w:rPr>
          <w:rFonts w:ascii="Arial" w:hAnsi="Arial"/>
          <w:sz w:val="24"/>
          <w:szCs w:val="24"/>
          <w:u w:color="000000"/>
        </w:rPr>
        <w:t xml:space="preserve"> </w:t>
      </w:r>
      <w:r w:rsidRPr="00930085">
        <w:rPr>
          <w:rFonts w:ascii="Arial" w:hAnsi="Arial"/>
          <w:sz w:val="24"/>
          <w:szCs w:val="24"/>
          <w:u w:color="000000"/>
        </w:rPr>
        <w:t xml:space="preserve">Tagen findet die </w:t>
      </w:r>
      <w:proofErr w:type="spellStart"/>
      <w:r w:rsidRPr="00930085">
        <w:rPr>
          <w:rStyle w:val="Ohne"/>
          <w:rFonts w:ascii="Arial" w:hAnsi="Arial"/>
          <w:b/>
          <w:bCs/>
          <w:sz w:val="24"/>
          <w:szCs w:val="24"/>
          <w:u w:color="000000"/>
        </w:rPr>
        <w:t>Berufsfelderkundung</w:t>
      </w:r>
      <w:proofErr w:type="spellEnd"/>
      <w:r w:rsidR="00DD0F00" w:rsidRPr="00930085">
        <w:rPr>
          <w:rStyle w:val="Ohne"/>
          <w:rFonts w:ascii="Arial" w:hAnsi="Arial"/>
          <w:b/>
          <w:bCs/>
          <w:sz w:val="24"/>
          <w:szCs w:val="24"/>
          <w:u w:color="000000"/>
        </w:rPr>
        <w:t xml:space="preserve"> </w:t>
      </w:r>
      <w:r w:rsidRPr="00930085">
        <w:rPr>
          <w:rFonts w:ascii="Arial" w:hAnsi="Arial"/>
          <w:sz w:val="24"/>
          <w:szCs w:val="24"/>
          <w:u w:color="000000"/>
        </w:rPr>
        <w:t>statt:</w:t>
      </w:r>
    </w:p>
    <w:p w14:paraId="1063F1E5" w14:textId="77777777" w:rsidR="00A21899" w:rsidRPr="00930085" w:rsidRDefault="00A21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p>
    <w:p w14:paraId="654387ED" w14:textId="77777777" w:rsidR="0037183D" w:rsidRPr="00930085" w:rsidRDefault="00AD5DDF" w:rsidP="00A0266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rPr>
          <w:rFonts w:ascii="Arial" w:hAnsi="Arial"/>
          <w:b/>
          <w:bCs/>
          <w:sz w:val="24"/>
          <w:szCs w:val="24"/>
          <w:u w:color="000000"/>
        </w:rPr>
      </w:pPr>
      <w:r w:rsidRPr="00930085">
        <w:rPr>
          <w:rFonts w:ascii="Arial" w:hAnsi="Arial"/>
          <w:b/>
          <w:bCs/>
          <w:sz w:val="24"/>
          <w:szCs w:val="24"/>
          <w:u w:color="000000"/>
        </w:rPr>
        <w:t>Do, 2</w:t>
      </w:r>
      <w:r w:rsidR="004859AB" w:rsidRPr="00930085">
        <w:rPr>
          <w:rFonts w:ascii="Arial" w:hAnsi="Arial"/>
          <w:b/>
          <w:bCs/>
          <w:sz w:val="24"/>
          <w:szCs w:val="24"/>
          <w:u w:color="000000"/>
        </w:rPr>
        <w:t>3</w:t>
      </w:r>
      <w:r w:rsidR="009B7AA3" w:rsidRPr="00930085">
        <w:rPr>
          <w:rFonts w:ascii="Arial" w:hAnsi="Arial"/>
          <w:b/>
          <w:bCs/>
          <w:sz w:val="24"/>
          <w:szCs w:val="24"/>
          <w:u w:color="000000"/>
        </w:rPr>
        <w:t>. April 202</w:t>
      </w:r>
      <w:r w:rsidR="004859AB" w:rsidRPr="00930085">
        <w:rPr>
          <w:rFonts w:ascii="Arial" w:hAnsi="Arial"/>
          <w:b/>
          <w:bCs/>
          <w:sz w:val="24"/>
          <w:szCs w:val="24"/>
          <w:u w:color="000000"/>
        </w:rPr>
        <w:t>6</w:t>
      </w:r>
    </w:p>
    <w:p w14:paraId="6AC26F9A" w14:textId="77777777" w:rsidR="0037183D" w:rsidRPr="00930085" w:rsidRDefault="0037183D" w:rsidP="00A0266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rPr>
          <w:rFonts w:ascii="Arial" w:hAnsi="Arial"/>
          <w:b/>
          <w:bCs/>
          <w:sz w:val="24"/>
          <w:szCs w:val="24"/>
          <w:u w:color="000000"/>
        </w:rPr>
      </w:pPr>
    </w:p>
    <w:p w14:paraId="4040655A" w14:textId="77777777" w:rsidR="00A21899" w:rsidRPr="00A02664" w:rsidRDefault="0037183D" w:rsidP="00A02664">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rPr>
          <w:rFonts w:ascii="Arial" w:hAnsi="Arial"/>
          <w:bCs/>
          <w:sz w:val="24"/>
          <w:szCs w:val="24"/>
          <w:u w:color="000000"/>
        </w:rPr>
      </w:pPr>
      <w:r w:rsidRPr="00930085">
        <w:rPr>
          <w:rFonts w:ascii="Arial" w:hAnsi="Arial"/>
          <w:b/>
          <w:bCs/>
          <w:sz w:val="24"/>
          <w:szCs w:val="24"/>
          <w:u w:color="000000"/>
        </w:rPr>
        <w:t xml:space="preserve"> </w:t>
      </w:r>
      <w:r w:rsidR="003C072D" w:rsidRPr="00930085">
        <w:rPr>
          <w:rFonts w:ascii="Arial" w:hAnsi="Arial"/>
          <w:b/>
          <w:bCs/>
          <w:sz w:val="24"/>
          <w:szCs w:val="24"/>
          <w:u w:color="000000"/>
        </w:rPr>
        <w:t>Mo,</w:t>
      </w:r>
      <w:r w:rsidR="00930085" w:rsidRPr="00930085">
        <w:rPr>
          <w:rFonts w:ascii="Arial" w:hAnsi="Arial"/>
          <w:b/>
          <w:bCs/>
          <w:sz w:val="24"/>
          <w:szCs w:val="24"/>
          <w:u w:color="000000"/>
        </w:rPr>
        <w:t xml:space="preserve"> 18. </w:t>
      </w:r>
      <w:r w:rsidR="004859AB" w:rsidRPr="00930085">
        <w:rPr>
          <w:rFonts w:ascii="Arial" w:hAnsi="Arial"/>
          <w:b/>
          <w:bCs/>
          <w:sz w:val="24"/>
          <w:szCs w:val="24"/>
          <w:u w:color="000000"/>
        </w:rPr>
        <w:t xml:space="preserve">und Di, </w:t>
      </w:r>
      <w:r w:rsidR="00930085" w:rsidRPr="00930085">
        <w:rPr>
          <w:rFonts w:ascii="Arial" w:hAnsi="Arial"/>
          <w:b/>
          <w:bCs/>
          <w:sz w:val="24"/>
          <w:szCs w:val="24"/>
          <w:u w:color="000000"/>
        </w:rPr>
        <w:t xml:space="preserve">19. </w:t>
      </w:r>
      <w:r w:rsidR="003C072D" w:rsidRPr="00930085">
        <w:rPr>
          <w:rFonts w:ascii="Arial" w:hAnsi="Arial"/>
          <w:b/>
          <w:bCs/>
          <w:sz w:val="24"/>
          <w:szCs w:val="24"/>
          <w:u w:color="000000"/>
        </w:rPr>
        <w:t>Mai 202</w:t>
      </w:r>
      <w:r w:rsidR="004859AB" w:rsidRPr="00930085">
        <w:rPr>
          <w:rFonts w:ascii="Arial" w:hAnsi="Arial"/>
          <w:b/>
          <w:bCs/>
          <w:sz w:val="24"/>
          <w:szCs w:val="24"/>
          <w:u w:color="000000"/>
        </w:rPr>
        <w:t>6</w:t>
      </w:r>
    </w:p>
    <w:p w14:paraId="017CF196" w14:textId="77777777" w:rsidR="00A21899" w:rsidRDefault="00A21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360"/>
        <w:rPr>
          <w:rFonts w:ascii="Arial" w:eastAsia="Arial" w:hAnsi="Arial" w:cs="Arial"/>
          <w:b/>
          <w:bCs/>
          <w:sz w:val="24"/>
          <w:szCs w:val="24"/>
          <w:u w:color="000000"/>
        </w:rPr>
      </w:pPr>
    </w:p>
    <w:p w14:paraId="314CAA56" w14:textId="77777777" w:rsidR="0073024A" w:rsidRPr="00B5165B" w:rsidRDefault="00C148EF" w:rsidP="007302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360"/>
        <w:rPr>
          <w:rFonts w:ascii="Arial" w:hAnsi="Arial"/>
          <w:sz w:val="24"/>
          <w:szCs w:val="24"/>
          <w:u w:color="000000"/>
        </w:rPr>
      </w:pPr>
      <w:r w:rsidRPr="00B5165B">
        <w:rPr>
          <w:rFonts w:ascii="Arial" w:hAnsi="Arial"/>
          <w:sz w:val="24"/>
          <w:szCs w:val="24"/>
          <w:u w:color="000000"/>
        </w:rPr>
        <w:t xml:space="preserve">Es werden </w:t>
      </w:r>
      <w:r w:rsidR="0073024A" w:rsidRPr="00B5165B">
        <w:rPr>
          <w:rFonts w:ascii="Arial" w:hAnsi="Arial"/>
          <w:sz w:val="24"/>
          <w:szCs w:val="24"/>
          <w:u w:color="000000"/>
        </w:rPr>
        <w:t xml:space="preserve">im Laufe des Schuljahres </w:t>
      </w:r>
      <w:r w:rsidRPr="00B5165B">
        <w:rPr>
          <w:rFonts w:ascii="Arial" w:hAnsi="Arial"/>
          <w:sz w:val="24"/>
          <w:szCs w:val="24"/>
          <w:u w:color="000000"/>
        </w:rPr>
        <w:t>w</w:t>
      </w:r>
      <w:r w:rsidR="00D224AC" w:rsidRPr="00B5165B">
        <w:rPr>
          <w:rFonts w:ascii="Arial" w:hAnsi="Arial"/>
          <w:sz w:val="24"/>
          <w:szCs w:val="24"/>
          <w:u w:color="000000"/>
        </w:rPr>
        <w:t xml:space="preserve">eitere Informationen bezüglich der Planung der </w:t>
      </w:r>
      <w:r w:rsidR="0073024A" w:rsidRPr="00B5165B">
        <w:rPr>
          <w:rFonts w:ascii="Arial" w:hAnsi="Arial"/>
          <w:sz w:val="24"/>
          <w:szCs w:val="24"/>
          <w:u w:color="000000"/>
        </w:rPr>
        <w:t xml:space="preserve"> </w:t>
      </w:r>
    </w:p>
    <w:p w14:paraId="652F6A7A" w14:textId="77777777" w:rsidR="00FE7BFE" w:rsidRDefault="00D224AC" w:rsidP="00FE7B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360"/>
        <w:rPr>
          <w:rFonts w:ascii="Arial" w:hAnsi="Arial"/>
          <w:sz w:val="24"/>
          <w:szCs w:val="24"/>
          <w:u w:color="000000"/>
        </w:rPr>
      </w:pPr>
      <w:proofErr w:type="spellStart"/>
      <w:r w:rsidRPr="00B5165B">
        <w:rPr>
          <w:rFonts w:ascii="Arial" w:hAnsi="Arial"/>
          <w:sz w:val="24"/>
          <w:szCs w:val="24"/>
          <w:u w:color="000000"/>
        </w:rPr>
        <w:t>Berufsfelderkundungstage</w:t>
      </w:r>
      <w:proofErr w:type="spellEnd"/>
      <w:r w:rsidRPr="00B5165B">
        <w:rPr>
          <w:rFonts w:ascii="Arial" w:hAnsi="Arial"/>
          <w:sz w:val="24"/>
          <w:szCs w:val="24"/>
          <w:u w:color="000000"/>
        </w:rPr>
        <w:t xml:space="preserve"> </w:t>
      </w:r>
      <w:r w:rsidR="00B5165B" w:rsidRPr="00B5165B">
        <w:rPr>
          <w:rFonts w:ascii="Arial" w:hAnsi="Arial"/>
          <w:sz w:val="24"/>
          <w:szCs w:val="24"/>
          <w:u w:color="000000"/>
        </w:rPr>
        <w:t>folgen</w:t>
      </w:r>
      <w:r w:rsidRPr="00B5165B">
        <w:rPr>
          <w:rFonts w:ascii="Arial" w:hAnsi="Arial"/>
          <w:sz w:val="24"/>
          <w:szCs w:val="24"/>
          <w:u w:color="000000"/>
        </w:rPr>
        <w:t xml:space="preserve">. </w:t>
      </w:r>
    </w:p>
    <w:p w14:paraId="3073E4DA" w14:textId="77777777" w:rsidR="002F210F" w:rsidRDefault="002F210F" w:rsidP="007302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360"/>
        <w:rPr>
          <w:rFonts w:ascii="Arial" w:hAnsi="Arial"/>
          <w:sz w:val="24"/>
          <w:szCs w:val="24"/>
          <w:u w:color="000000"/>
        </w:rPr>
      </w:pPr>
    </w:p>
    <w:p w14:paraId="6714A95D" w14:textId="3CB96C13" w:rsidR="00FE7BFE" w:rsidRPr="00E62D90" w:rsidRDefault="00FE7BFE" w:rsidP="007302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360"/>
        <w:rPr>
          <w:rFonts w:ascii="Arial" w:hAnsi="Arial"/>
          <w:sz w:val="24"/>
          <w:szCs w:val="24"/>
          <w:u w:color="000000"/>
        </w:rPr>
      </w:pPr>
      <w:r w:rsidRPr="00E62D90">
        <w:rPr>
          <w:rFonts w:ascii="Arial" w:hAnsi="Arial"/>
          <w:sz w:val="24"/>
          <w:szCs w:val="24"/>
          <w:u w:color="000000"/>
        </w:rPr>
        <w:t xml:space="preserve">Sie haben jederzeit Zugriff auf alle Elternbriefe sowie wichtige </w:t>
      </w:r>
      <w:r w:rsidR="00D303CD" w:rsidRPr="00E62D90">
        <w:rPr>
          <w:rFonts w:ascii="Arial" w:hAnsi="Arial"/>
          <w:sz w:val="24"/>
          <w:szCs w:val="24"/>
          <w:u w:color="000000"/>
        </w:rPr>
        <w:t>Informationen</w:t>
      </w:r>
      <w:r w:rsidRPr="00E62D90">
        <w:rPr>
          <w:rFonts w:ascii="Arial" w:hAnsi="Arial"/>
          <w:sz w:val="24"/>
          <w:szCs w:val="24"/>
          <w:u w:color="000000"/>
        </w:rPr>
        <w:t xml:space="preserve"> unter </w:t>
      </w:r>
    </w:p>
    <w:p w14:paraId="0FFA7371" w14:textId="376267D9" w:rsidR="00B07C95" w:rsidRDefault="00FE7BFE" w:rsidP="005444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360"/>
        <w:rPr>
          <w:rFonts w:ascii="Arial" w:hAnsi="Arial"/>
          <w:sz w:val="24"/>
          <w:szCs w:val="24"/>
          <w:u w:color="000000"/>
        </w:rPr>
      </w:pPr>
      <w:r w:rsidRPr="00E62D90">
        <w:rPr>
          <w:rFonts w:ascii="Arial" w:hAnsi="Arial"/>
          <w:sz w:val="24"/>
          <w:szCs w:val="24"/>
          <w:u w:color="000000"/>
        </w:rPr>
        <w:t xml:space="preserve">folgendem </w:t>
      </w:r>
      <w:r w:rsidR="00B07C95" w:rsidRPr="00E62D90">
        <w:rPr>
          <w:rFonts w:ascii="Arial" w:hAnsi="Arial"/>
          <w:sz w:val="24"/>
          <w:szCs w:val="24"/>
          <w:u w:color="000000"/>
        </w:rPr>
        <w:t>QR-Code</w:t>
      </w:r>
    </w:p>
    <w:p w14:paraId="05DAAC71" w14:textId="065D19F4" w:rsidR="00A21899" w:rsidRPr="002F210F" w:rsidRDefault="0054440C" w:rsidP="002F210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360"/>
        <w:rPr>
          <w:rFonts w:ascii="Arial" w:hAnsi="Arial"/>
          <w:sz w:val="24"/>
          <w:szCs w:val="24"/>
          <w:u w:color="000000"/>
        </w:rPr>
      </w:pPr>
      <w:r>
        <w:rPr>
          <w:noProof/>
        </w:rPr>
        <w:lastRenderedPageBreak/>
        <w:drawing>
          <wp:anchor distT="0" distB="0" distL="114300" distR="114300" simplePos="0" relativeHeight="251659264" behindDoc="0" locked="0" layoutInCell="1" allowOverlap="1" wp14:anchorId="6EC51643" wp14:editId="42A76787">
            <wp:simplePos x="0" y="0"/>
            <wp:positionH relativeFrom="column">
              <wp:posOffset>-3175</wp:posOffset>
            </wp:positionH>
            <wp:positionV relativeFrom="paragraph">
              <wp:posOffset>172085</wp:posOffset>
            </wp:positionV>
            <wp:extent cx="1828800" cy="1828800"/>
            <wp:effectExtent l="0" t="0" r="0" b="0"/>
            <wp:wrapTopAndBottom/>
            <wp:docPr id="1387248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4845" name=""/>
                    <pic:cNvPicPr/>
                  </pic:nvPicPr>
                  <pic:blipFill>
                    <a:blip r:embed="rId8"/>
                    <a:stretch>
                      <a:fillRect/>
                    </a:stretch>
                  </pic:blipFill>
                  <pic:spPr>
                    <a:xfrm>
                      <a:off x="0" y="0"/>
                      <a:ext cx="1828800" cy="1828800"/>
                    </a:xfrm>
                    <a:prstGeom prst="rect">
                      <a:avLst/>
                    </a:prstGeom>
                  </pic:spPr>
                </pic:pic>
              </a:graphicData>
            </a:graphic>
            <wp14:sizeRelH relativeFrom="margin">
              <wp14:pctWidth>0</wp14:pctWidth>
            </wp14:sizeRelH>
            <wp14:sizeRelV relativeFrom="margin">
              <wp14:pctHeight>0</wp14:pctHeight>
            </wp14:sizeRelV>
          </wp:anchor>
        </w:drawing>
      </w:r>
    </w:p>
    <w:p w14:paraId="31161E01" w14:textId="77777777" w:rsidR="00FE7BFE" w:rsidRDefault="00FE7B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p>
    <w:p w14:paraId="3889D39F" w14:textId="77777777" w:rsidR="00FE7BFE" w:rsidRDefault="00FE7BF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p>
    <w:p w14:paraId="1A884AA3" w14:textId="77777777" w:rsidR="00A21899" w:rsidRDefault="00145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r>
        <w:rPr>
          <w:rFonts w:ascii="Arial" w:hAnsi="Arial"/>
          <w:sz w:val="24"/>
          <w:szCs w:val="24"/>
          <w:u w:color="000000"/>
        </w:rPr>
        <w:t>Mit freundlichen Grüßen</w:t>
      </w:r>
    </w:p>
    <w:p w14:paraId="79A41AD0" w14:textId="77777777" w:rsidR="00A21899" w:rsidRDefault="00A21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p>
    <w:p w14:paraId="27A5A855" w14:textId="77777777" w:rsidR="00A21899" w:rsidRDefault="00DD0F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hAnsi="Arial"/>
          <w:sz w:val="24"/>
          <w:szCs w:val="24"/>
          <w:u w:color="000000"/>
        </w:rPr>
      </w:pPr>
      <w:r>
        <w:rPr>
          <w:rFonts w:ascii="Arial" w:hAnsi="Arial"/>
          <w:sz w:val="24"/>
          <w:szCs w:val="24"/>
          <w:u w:color="000000"/>
        </w:rPr>
        <w:t>Neslihan Dönmez</w:t>
      </w:r>
    </w:p>
    <w:p w14:paraId="193787A5" w14:textId="77777777" w:rsidR="009E7869" w:rsidRDefault="009E78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p>
    <w:p w14:paraId="025B725A" w14:textId="77777777" w:rsidR="00A21899" w:rsidRDefault="00145B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rPr>
          <w:rFonts w:ascii="Arial" w:eastAsia="Arial" w:hAnsi="Arial" w:cs="Arial"/>
          <w:sz w:val="24"/>
          <w:szCs w:val="24"/>
          <w:u w:color="000000"/>
        </w:rPr>
      </w:pPr>
      <w:r>
        <w:rPr>
          <w:rFonts w:ascii="Arial" w:hAnsi="Arial"/>
          <w:sz w:val="24"/>
          <w:szCs w:val="24"/>
          <w:u w:color="000000"/>
        </w:rPr>
        <w:t>Koordinatorin der Studien- und Berufsorientierung Sek I</w:t>
      </w:r>
    </w:p>
    <w:p w14:paraId="093E9D06" w14:textId="77777777" w:rsidR="00A21899" w:rsidRDefault="00E756A2" w:rsidP="00E756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w:hAnsi="Arial" w:cs="Arial"/>
          <w:sz w:val="24"/>
          <w:szCs w:val="24"/>
          <w:u w:color="000000"/>
        </w:rPr>
      </w:pPr>
      <w:r>
        <w:rPr>
          <w:rFonts w:ascii="Arial" w:eastAsia="Arial" w:hAnsi="Arial" w:cs="Arial"/>
          <w:sz w:val="24"/>
          <w:szCs w:val="24"/>
          <w:u w:color="000000"/>
        </w:rPr>
        <w:t>(</w:t>
      </w:r>
      <w:hyperlink r:id="rId9" w:history="1">
        <w:r w:rsidRPr="00E756A2">
          <w:rPr>
            <w:rStyle w:val="Hyperlink"/>
            <w:rFonts w:ascii="Arial" w:eastAsia="Arial" w:hAnsi="Arial" w:cs="Arial"/>
            <w:color w:val="2F759E" w:themeColor="accent1" w:themeShade="BF"/>
            <w:sz w:val="24"/>
            <w:szCs w:val="24"/>
            <w:u w:color="000000"/>
          </w:rPr>
          <w:t>stubo.sek1@kmg.nrw.schule</w:t>
        </w:r>
      </w:hyperlink>
      <w:r>
        <w:rPr>
          <w:rFonts w:ascii="Arial" w:eastAsia="Arial" w:hAnsi="Arial" w:cs="Arial"/>
          <w:sz w:val="24"/>
          <w:szCs w:val="24"/>
          <w:u w:color="000000"/>
        </w:rPr>
        <w:t xml:space="preserve">) </w:t>
      </w:r>
    </w:p>
    <w:p w14:paraId="421A96BF" w14:textId="77777777" w:rsidR="00A21899" w:rsidRDefault="00A21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956" w:firstLine="708"/>
        <w:rPr>
          <w:rFonts w:ascii="Arial" w:eastAsia="Arial" w:hAnsi="Arial" w:cs="Arial"/>
          <w:sz w:val="24"/>
          <w:szCs w:val="24"/>
          <w:u w:color="000000"/>
        </w:rPr>
      </w:pPr>
    </w:p>
    <w:p w14:paraId="1115E443" w14:textId="77777777" w:rsidR="00276D68" w:rsidRDefault="00276D68">
      <w:pPr>
        <w:spacing w:line="288" w:lineRule="auto"/>
        <w:jc w:val="both"/>
        <w:rPr>
          <w:rFonts w:ascii="Arial" w:hAnsi="Arial"/>
        </w:rPr>
      </w:pPr>
    </w:p>
    <w:p w14:paraId="0FE2A274" w14:textId="77777777" w:rsidR="00276D68" w:rsidRDefault="00276D68">
      <w:pPr>
        <w:spacing w:line="288" w:lineRule="auto"/>
        <w:jc w:val="both"/>
        <w:rPr>
          <w:rFonts w:ascii="Arial" w:hAnsi="Arial"/>
        </w:rPr>
      </w:pPr>
    </w:p>
    <w:p w14:paraId="047EF3E4" w14:textId="77777777" w:rsidR="00A21899" w:rsidRDefault="00A21899"/>
    <w:sectPr w:rsidR="00A21899" w:rsidSect="00A21899">
      <w:headerReference w:type="default" r:id="rId10"/>
      <w:footerReference w:type="default" r:id="rId1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EA0FB" w14:textId="77777777" w:rsidR="005C7A32" w:rsidRDefault="005C7A32" w:rsidP="00A21899">
      <w:r>
        <w:separator/>
      </w:r>
    </w:p>
  </w:endnote>
  <w:endnote w:type="continuationSeparator" w:id="0">
    <w:p w14:paraId="7A0391B3" w14:textId="77777777" w:rsidR="005C7A32" w:rsidRDefault="005C7A32" w:rsidP="00A21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48027" w14:textId="77777777" w:rsidR="00930085" w:rsidRDefault="009300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2148D" w14:textId="77777777" w:rsidR="005C7A32" w:rsidRDefault="005C7A32" w:rsidP="00A21899">
      <w:r>
        <w:separator/>
      </w:r>
    </w:p>
  </w:footnote>
  <w:footnote w:type="continuationSeparator" w:id="0">
    <w:p w14:paraId="33D27CE3" w14:textId="77777777" w:rsidR="005C7A32" w:rsidRDefault="005C7A32" w:rsidP="00A21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29505" w14:textId="77777777" w:rsidR="00930085" w:rsidRDefault="00930085">
    <w:pPr>
      <w:tabs>
        <w:tab w:val="center" w:pos="4819"/>
        <w:tab w:val="right" w:pos="9638"/>
      </w:tabs>
    </w:pPr>
    <w:r>
      <w:rPr>
        <w:noProof/>
        <w:sz w:val="24"/>
        <w:szCs w:val="24"/>
      </w:rPr>
      <w:drawing>
        <wp:inline distT="0" distB="0" distL="0" distR="0" wp14:anchorId="4D8D1017" wp14:editId="37AF0EDC">
          <wp:extent cx="1391160" cy="53506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
                  <pic:cNvPicPr>
                    <a:picLocks noChangeAspect="1"/>
                  </pic:cNvPicPr>
                </pic:nvPicPr>
                <pic:blipFill>
                  <a:blip r:embed="rId1"/>
                  <a:stretch>
                    <a:fillRect/>
                  </a:stretch>
                </pic:blipFill>
                <pic:spPr>
                  <a:xfrm>
                    <a:off x="0" y="0"/>
                    <a:ext cx="1391160" cy="535062"/>
                  </a:xfrm>
                  <a:prstGeom prst="rect">
                    <a:avLst/>
                  </a:prstGeom>
                  <a:ln w="12700" cap="flat">
                    <a:noFill/>
                    <a:miter lim="400000"/>
                  </a:ln>
                  <a:effectLst/>
                </pic:spPr>
              </pic:pic>
            </a:graphicData>
          </a:graphic>
        </wp:inline>
      </w:drawing>
    </w:r>
    <w:r>
      <w:rPr>
        <w:sz w:val="24"/>
        <w:szCs w:val="24"/>
      </w:rPr>
      <w:tab/>
    </w:r>
    <w:r>
      <w:rPr>
        <w:sz w:val="24"/>
        <w:szCs w:val="24"/>
      </w:rPr>
      <w:tab/>
    </w:r>
    <w:r>
      <w:rPr>
        <w:noProof/>
        <w:sz w:val="24"/>
        <w:szCs w:val="24"/>
      </w:rPr>
      <w:drawing>
        <wp:inline distT="0" distB="0" distL="0" distR="0" wp14:anchorId="51D9D2DB" wp14:editId="2C7AF998">
          <wp:extent cx="2011605" cy="713991"/>
          <wp:effectExtent l="0" t="0" r="0" b="0"/>
          <wp:docPr id="1073741826" name="officeArt object" descr="image1.jpeg"/>
          <wp:cNvGraphicFramePr/>
          <a:graphic xmlns:a="http://schemas.openxmlformats.org/drawingml/2006/main">
            <a:graphicData uri="http://schemas.openxmlformats.org/drawingml/2006/picture">
              <pic:pic xmlns:pic="http://schemas.openxmlformats.org/drawingml/2006/picture">
                <pic:nvPicPr>
                  <pic:cNvPr id="1073741826" name="image1.jpeg" descr="image1.jpeg"/>
                  <pic:cNvPicPr>
                    <a:picLocks noChangeAspect="1"/>
                  </pic:cNvPicPr>
                </pic:nvPicPr>
                <pic:blipFill>
                  <a:blip r:embed="rId2"/>
                  <a:stretch>
                    <a:fillRect/>
                  </a:stretch>
                </pic:blipFill>
                <pic:spPr>
                  <a:xfrm>
                    <a:off x="0" y="0"/>
                    <a:ext cx="2011605" cy="713991"/>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332C6"/>
    <w:multiLevelType w:val="hybridMultilevel"/>
    <w:tmpl w:val="F8B247C0"/>
    <w:numStyleLink w:val="ImportierterStil3"/>
  </w:abstractNum>
  <w:abstractNum w:abstractNumId="1" w15:restartNumberingAfterBreak="0">
    <w:nsid w:val="3AE80E95"/>
    <w:multiLevelType w:val="multilevel"/>
    <w:tmpl w:val="536A6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BD08DF"/>
    <w:multiLevelType w:val="hybridMultilevel"/>
    <w:tmpl w:val="F8B247C0"/>
    <w:styleLink w:val="ImportierterStil3"/>
    <w:lvl w:ilvl="0" w:tplc="DD2EE29C">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FE832E4">
      <w:start w:val="1"/>
      <w:numFmt w:val="lowerLetter"/>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C8652B4">
      <w:start w:val="1"/>
      <w:numFmt w:val="lowerRoman"/>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800" w:hanging="2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BC5810">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160970">
      <w:start w:val="1"/>
      <w:numFmt w:val="lowerLetter"/>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141870">
      <w:start w:val="1"/>
      <w:numFmt w:val="lowerRoman"/>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60" w:hanging="2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FCFF16">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2ECB38">
      <w:start w:val="1"/>
      <w:numFmt w:val="lowerLetter"/>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4633C0">
      <w:start w:val="1"/>
      <w:numFmt w:val="lowerRoman"/>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120" w:hanging="2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4C1E5DC8"/>
    <w:multiLevelType w:val="hybridMultilevel"/>
    <w:tmpl w:val="2D16F110"/>
    <w:styleLink w:val="Alphabetisch"/>
    <w:lvl w:ilvl="0" w:tplc="BB342F24">
      <w:start w:val="1"/>
      <w:numFmt w:val="decimal"/>
      <w:lvlText w:val="%1)"/>
      <w:lvlJc w:val="left"/>
      <w:pPr>
        <w:tabs>
          <w:tab w:val="num" w:pos="75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8CC87DC">
      <w:start w:val="1"/>
      <w:numFmt w:val="decimal"/>
      <w:lvlText w:val="%2)"/>
      <w:lvlJc w:val="left"/>
      <w:pPr>
        <w:tabs>
          <w:tab w:val="left" w:pos="708"/>
          <w:tab w:val="num" w:pos="11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5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80C0170">
      <w:start w:val="1"/>
      <w:numFmt w:val="decimal"/>
      <w:lvlText w:val="%3)"/>
      <w:lvlJc w:val="left"/>
      <w:pPr>
        <w:tabs>
          <w:tab w:val="left" w:pos="708"/>
          <w:tab w:val="num" w:pos="1473"/>
          <w:tab w:val="left" w:pos="2124"/>
          <w:tab w:val="left" w:pos="2832"/>
          <w:tab w:val="left" w:pos="3540"/>
          <w:tab w:val="left" w:pos="4248"/>
          <w:tab w:val="left" w:pos="4956"/>
          <w:tab w:val="left" w:pos="5664"/>
          <w:tab w:val="left" w:pos="6372"/>
          <w:tab w:val="left" w:pos="7080"/>
          <w:tab w:val="left" w:pos="7788"/>
          <w:tab w:val="left" w:pos="8496"/>
          <w:tab w:val="left" w:pos="9204"/>
        </w:tabs>
        <w:ind w:left="111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B4DC0C">
      <w:start w:val="1"/>
      <w:numFmt w:val="decimal"/>
      <w:lvlText w:val="%4)"/>
      <w:lvlJc w:val="left"/>
      <w:pPr>
        <w:tabs>
          <w:tab w:val="left" w:pos="708"/>
          <w:tab w:val="left" w:pos="1416"/>
          <w:tab w:val="num" w:pos="1833"/>
          <w:tab w:val="left" w:pos="2124"/>
          <w:tab w:val="left" w:pos="2832"/>
          <w:tab w:val="left" w:pos="3540"/>
          <w:tab w:val="left" w:pos="4248"/>
          <w:tab w:val="left" w:pos="4956"/>
          <w:tab w:val="left" w:pos="5664"/>
          <w:tab w:val="left" w:pos="6372"/>
          <w:tab w:val="left" w:pos="7080"/>
          <w:tab w:val="left" w:pos="7788"/>
          <w:tab w:val="left" w:pos="8496"/>
          <w:tab w:val="left" w:pos="9204"/>
        </w:tabs>
        <w:ind w:left="147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ED24AE6">
      <w:start w:val="1"/>
      <w:numFmt w:val="decimal"/>
      <w:lvlText w:val="%5)"/>
      <w:lvlJc w:val="left"/>
      <w:pPr>
        <w:tabs>
          <w:tab w:val="left" w:pos="708"/>
          <w:tab w:val="left" w:pos="1416"/>
          <w:tab w:val="num" w:pos="2193"/>
          <w:tab w:val="left" w:pos="2832"/>
          <w:tab w:val="left" w:pos="3540"/>
          <w:tab w:val="left" w:pos="4248"/>
          <w:tab w:val="left" w:pos="4956"/>
          <w:tab w:val="left" w:pos="5664"/>
          <w:tab w:val="left" w:pos="6372"/>
          <w:tab w:val="left" w:pos="7080"/>
          <w:tab w:val="left" w:pos="7788"/>
          <w:tab w:val="left" w:pos="8496"/>
          <w:tab w:val="left" w:pos="9204"/>
        </w:tabs>
        <w:ind w:left="183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149810">
      <w:start w:val="1"/>
      <w:numFmt w:val="decimal"/>
      <w:lvlText w:val="%6)"/>
      <w:lvlJc w:val="left"/>
      <w:pPr>
        <w:tabs>
          <w:tab w:val="left" w:pos="708"/>
          <w:tab w:val="left" w:pos="1416"/>
          <w:tab w:val="left" w:pos="2124"/>
          <w:tab w:val="num" w:pos="2553"/>
          <w:tab w:val="left" w:pos="2832"/>
          <w:tab w:val="left" w:pos="3540"/>
          <w:tab w:val="left" w:pos="4248"/>
          <w:tab w:val="left" w:pos="4956"/>
          <w:tab w:val="left" w:pos="5664"/>
          <w:tab w:val="left" w:pos="6372"/>
          <w:tab w:val="left" w:pos="7080"/>
          <w:tab w:val="left" w:pos="7788"/>
          <w:tab w:val="left" w:pos="8496"/>
          <w:tab w:val="left" w:pos="9204"/>
        </w:tabs>
        <w:ind w:left="219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70A4E6">
      <w:start w:val="1"/>
      <w:numFmt w:val="decimal"/>
      <w:lvlText w:val="%7)"/>
      <w:lvlJc w:val="left"/>
      <w:pPr>
        <w:tabs>
          <w:tab w:val="left" w:pos="708"/>
          <w:tab w:val="left" w:pos="1416"/>
          <w:tab w:val="left" w:pos="2124"/>
          <w:tab w:val="num" w:pos="2913"/>
          <w:tab w:val="left" w:pos="3540"/>
          <w:tab w:val="left" w:pos="4248"/>
          <w:tab w:val="left" w:pos="4956"/>
          <w:tab w:val="left" w:pos="5664"/>
          <w:tab w:val="left" w:pos="6372"/>
          <w:tab w:val="left" w:pos="7080"/>
          <w:tab w:val="left" w:pos="7788"/>
          <w:tab w:val="left" w:pos="8496"/>
          <w:tab w:val="left" w:pos="9204"/>
        </w:tabs>
        <w:ind w:left="255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5229DB4">
      <w:start w:val="1"/>
      <w:numFmt w:val="decimal"/>
      <w:lvlText w:val="%8)"/>
      <w:lvlJc w:val="left"/>
      <w:pPr>
        <w:tabs>
          <w:tab w:val="left" w:pos="708"/>
          <w:tab w:val="left" w:pos="1416"/>
          <w:tab w:val="left" w:pos="2124"/>
          <w:tab w:val="left" w:pos="2832"/>
          <w:tab w:val="num" w:pos="3273"/>
          <w:tab w:val="left" w:pos="3540"/>
          <w:tab w:val="left" w:pos="4248"/>
          <w:tab w:val="left" w:pos="4956"/>
          <w:tab w:val="left" w:pos="5664"/>
          <w:tab w:val="left" w:pos="6372"/>
          <w:tab w:val="left" w:pos="7080"/>
          <w:tab w:val="left" w:pos="7788"/>
          <w:tab w:val="left" w:pos="8496"/>
          <w:tab w:val="left" w:pos="9204"/>
        </w:tabs>
        <w:ind w:left="291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0ACEAC">
      <w:start w:val="1"/>
      <w:numFmt w:val="decimal"/>
      <w:lvlText w:val="%9)"/>
      <w:lvlJc w:val="left"/>
      <w:pPr>
        <w:tabs>
          <w:tab w:val="left" w:pos="708"/>
          <w:tab w:val="left" w:pos="1416"/>
          <w:tab w:val="left" w:pos="2124"/>
          <w:tab w:val="left" w:pos="2832"/>
          <w:tab w:val="num" w:pos="3633"/>
          <w:tab w:val="left" w:pos="4248"/>
          <w:tab w:val="left" w:pos="4956"/>
          <w:tab w:val="left" w:pos="5664"/>
          <w:tab w:val="left" w:pos="6372"/>
          <w:tab w:val="left" w:pos="7080"/>
          <w:tab w:val="left" w:pos="7788"/>
          <w:tab w:val="left" w:pos="8496"/>
          <w:tab w:val="left" w:pos="9204"/>
        </w:tabs>
        <w:ind w:left="3273" w:hanging="3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674A4DE4"/>
    <w:multiLevelType w:val="hybridMultilevel"/>
    <w:tmpl w:val="2D16F110"/>
    <w:numStyleLink w:val="Alphabetisch"/>
  </w:abstractNum>
  <w:num w:numId="1" w16cid:durableId="1108817830">
    <w:abstractNumId w:val="2"/>
  </w:num>
  <w:num w:numId="2" w16cid:durableId="1864905639">
    <w:abstractNumId w:val="0"/>
  </w:num>
  <w:num w:numId="3" w16cid:durableId="290986187">
    <w:abstractNumId w:val="0"/>
    <w:lvlOverride w:ilvl="0">
      <w:startOverride w:val="2"/>
    </w:lvlOverride>
  </w:num>
  <w:num w:numId="4" w16cid:durableId="814953918">
    <w:abstractNumId w:val="0"/>
    <w:lvlOverride w:ilvl="0">
      <w:startOverride w:val="3"/>
    </w:lvlOverride>
  </w:num>
  <w:num w:numId="5" w16cid:durableId="456684702">
    <w:abstractNumId w:val="3"/>
  </w:num>
  <w:num w:numId="6" w16cid:durableId="1210458486">
    <w:abstractNumId w:val="4"/>
  </w:num>
  <w:num w:numId="7" w16cid:durableId="2027827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899"/>
    <w:rsid w:val="000924FB"/>
    <w:rsid w:val="000A435F"/>
    <w:rsid w:val="000D61F5"/>
    <w:rsid w:val="001407E5"/>
    <w:rsid w:val="001425D7"/>
    <w:rsid w:val="00142DD2"/>
    <w:rsid w:val="00145B50"/>
    <w:rsid w:val="0016569D"/>
    <w:rsid w:val="00167671"/>
    <w:rsid w:val="00226C9B"/>
    <w:rsid w:val="00244C5E"/>
    <w:rsid w:val="00255E72"/>
    <w:rsid w:val="00276D68"/>
    <w:rsid w:val="002C78B8"/>
    <w:rsid w:val="002E5752"/>
    <w:rsid w:val="002F210F"/>
    <w:rsid w:val="003052E1"/>
    <w:rsid w:val="00320626"/>
    <w:rsid w:val="00356575"/>
    <w:rsid w:val="0037183D"/>
    <w:rsid w:val="00374BE1"/>
    <w:rsid w:val="00397425"/>
    <w:rsid w:val="003B4FEF"/>
    <w:rsid w:val="003C072D"/>
    <w:rsid w:val="003E6CCE"/>
    <w:rsid w:val="003F7E12"/>
    <w:rsid w:val="00420140"/>
    <w:rsid w:val="00452980"/>
    <w:rsid w:val="004767CE"/>
    <w:rsid w:val="004859AB"/>
    <w:rsid w:val="004D4DFF"/>
    <w:rsid w:val="0054440C"/>
    <w:rsid w:val="00551DA0"/>
    <w:rsid w:val="005522E3"/>
    <w:rsid w:val="005815AB"/>
    <w:rsid w:val="005C7344"/>
    <w:rsid w:val="005C7A32"/>
    <w:rsid w:val="005E5094"/>
    <w:rsid w:val="00604991"/>
    <w:rsid w:val="00626C58"/>
    <w:rsid w:val="00631906"/>
    <w:rsid w:val="006B1AA5"/>
    <w:rsid w:val="006F23BB"/>
    <w:rsid w:val="00725972"/>
    <w:rsid w:val="0073024A"/>
    <w:rsid w:val="007319BA"/>
    <w:rsid w:val="007F4852"/>
    <w:rsid w:val="008349E8"/>
    <w:rsid w:val="00842295"/>
    <w:rsid w:val="008472F8"/>
    <w:rsid w:val="00847DAB"/>
    <w:rsid w:val="008D195E"/>
    <w:rsid w:val="00910A84"/>
    <w:rsid w:val="00910FFF"/>
    <w:rsid w:val="00927B51"/>
    <w:rsid w:val="00930085"/>
    <w:rsid w:val="009604E2"/>
    <w:rsid w:val="009706D5"/>
    <w:rsid w:val="009931AC"/>
    <w:rsid w:val="009B7AA3"/>
    <w:rsid w:val="009E7869"/>
    <w:rsid w:val="00A02664"/>
    <w:rsid w:val="00A20DF7"/>
    <w:rsid w:val="00A21899"/>
    <w:rsid w:val="00A4267E"/>
    <w:rsid w:val="00A466C6"/>
    <w:rsid w:val="00A70FFB"/>
    <w:rsid w:val="00AD5DDF"/>
    <w:rsid w:val="00B07C95"/>
    <w:rsid w:val="00B13E98"/>
    <w:rsid w:val="00B213CE"/>
    <w:rsid w:val="00B41515"/>
    <w:rsid w:val="00B5165B"/>
    <w:rsid w:val="00B615B6"/>
    <w:rsid w:val="00B76266"/>
    <w:rsid w:val="00BC0838"/>
    <w:rsid w:val="00BE71C4"/>
    <w:rsid w:val="00BF603C"/>
    <w:rsid w:val="00C148EF"/>
    <w:rsid w:val="00C52B56"/>
    <w:rsid w:val="00C73426"/>
    <w:rsid w:val="00C97E1B"/>
    <w:rsid w:val="00CA3BB6"/>
    <w:rsid w:val="00CB3A4B"/>
    <w:rsid w:val="00CD5071"/>
    <w:rsid w:val="00D224AC"/>
    <w:rsid w:val="00D303CD"/>
    <w:rsid w:val="00D5797D"/>
    <w:rsid w:val="00DA1DA9"/>
    <w:rsid w:val="00DB1F53"/>
    <w:rsid w:val="00DD0F00"/>
    <w:rsid w:val="00DF07D2"/>
    <w:rsid w:val="00E00C03"/>
    <w:rsid w:val="00E5217F"/>
    <w:rsid w:val="00E62D90"/>
    <w:rsid w:val="00E756A2"/>
    <w:rsid w:val="00E82710"/>
    <w:rsid w:val="00ED1983"/>
    <w:rsid w:val="00EE0878"/>
    <w:rsid w:val="00EF777E"/>
    <w:rsid w:val="00F00975"/>
    <w:rsid w:val="00F26B1C"/>
    <w:rsid w:val="00F52453"/>
    <w:rsid w:val="00F672CD"/>
    <w:rsid w:val="00FB2DFB"/>
    <w:rsid w:val="00FC2DF9"/>
    <w:rsid w:val="00FE7BFE"/>
    <w:rsid w:val="00FF1413"/>
    <w:rsid w:val="00FF40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1CDA2"/>
  <w15:docId w15:val="{680A2673-94FB-B04C-9C7D-EEC1C2B13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A21899"/>
    <w:rPr>
      <w:rFonts w:ascii="Helvetica" w:hAnsi="Helvetica" w:cs="Arial Unicode MS"/>
      <w:color w:val="000000"/>
      <w:sz w:val="22"/>
      <w:szCs w:val="22"/>
    </w:rPr>
  </w:style>
  <w:style w:type="paragraph" w:styleId="berschrift2">
    <w:name w:val="heading 2"/>
    <w:next w:val="Text"/>
    <w:rsid w:val="00A21899"/>
    <w:pPr>
      <w:keepNext/>
      <w:outlineLvl w:val="1"/>
    </w:pPr>
    <w:rPr>
      <w:rFonts w:ascii="Helvetica" w:hAnsi="Helvetica" w:cs="Arial Unicode MS"/>
      <w:b/>
      <w:bCs/>
      <w:color w:val="000000"/>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A21899"/>
    <w:rPr>
      <w:u w:val="single"/>
    </w:rPr>
  </w:style>
  <w:style w:type="table" w:customStyle="1" w:styleId="TableNormal">
    <w:name w:val="Table Normal"/>
    <w:rsid w:val="00A21899"/>
    <w:tblPr>
      <w:tblInd w:w="0" w:type="dxa"/>
      <w:tblCellMar>
        <w:top w:w="0" w:type="dxa"/>
        <w:left w:w="0" w:type="dxa"/>
        <w:bottom w:w="0" w:type="dxa"/>
        <w:right w:w="0" w:type="dxa"/>
      </w:tblCellMar>
    </w:tblPr>
  </w:style>
  <w:style w:type="paragraph" w:customStyle="1" w:styleId="Text">
    <w:name w:val="Text"/>
    <w:rsid w:val="00A21899"/>
    <w:rPr>
      <w:rFonts w:ascii="Helvetica" w:hAnsi="Helvetica" w:cs="Arial Unicode MS"/>
      <w:color w:val="000000"/>
      <w:sz w:val="22"/>
      <w:szCs w:val="22"/>
    </w:rPr>
  </w:style>
  <w:style w:type="character" w:customStyle="1" w:styleId="Ohne">
    <w:name w:val="Ohne"/>
    <w:rsid w:val="00A21899"/>
    <w:rPr>
      <w:lang w:val="de-DE"/>
    </w:rPr>
  </w:style>
  <w:style w:type="numbering" w:customStyle="1" w:styleId="ImportierterStil3">
    <w:name w:val="Importierter Stil: 3"/>
    <w:rsid w:val="00A21899"/>
    <w:pPr>
      <w:numPr>
        <w:numId w:val="1"/>
      </w:numPr>
    </w:pPr>
  </w:style>
  <w:style w:type="numbering" w:customStyle="1" w:styleId="Alphabetisch">
    <w:name w:val="Alphabetisch"/>
    <w:rsid w:val="00A21899"/>
    <w:pPr>
      <w:numPr>
        <w:numId w:val="5"/>
      </w:numPr>
    </w:pPr>
  </w:style>
  <w:style w:type="character" w:customStyle="1" w:styleId="Hyperlink0">
    <w:name w:val="Hyperlink.0"/>
    <w:basedOn w:val="Hyperlink"/>
    <w:rsid w:val="00A21899"/>
    <w:rPr>
      <w:u w:val="single"/>
    </w:rPr>
  </w:style>
  <w:style w:type="paragraph" w:styleId="Sprechblasentext">
    <w:name w:val="Balloon Text"/>
    <w:basedOn w:val="Standard"/>
    <w:link w:val="SprechblasentextZchn"/>
    <w:uiPriority w:val="99"/>
    <w:semiHidden/>
    <w:unhideWhenUsed/>
    <w:rsid w:val="00B4151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41515"/>
    <w:rPr>
      <w:rFonts w:ascii="Tahoma" w:hAnsi="Tahoma" w:cs="Tahoma"/>
      <w:color w:val="000000"/>
      <w:sz w:val="16"/>
      <w:szCs w:val="16"/>
    </w:rPr>
  </w:style>
  <w:style w:type="paragraph" w:styleId="StandardWeb">
    <w:name w:val="Normal (Web)"/>
    <w:basedOn w:val="Standard"/>
    <w:uiPriority w:val="99"/>
    <w:semiHidden/>
    <w:unhideWhenUsed/>
    <w:rsid w:val="0093008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sz w:val="24"/>
      <w:szCs w:val="24"/>
      <w:bdr w:val="none" w:sz="0" w:space="0" w:color="auto"/>
    </w:rPr>
  </w:style>
  <w:style w:type="paragraph" w:styleId="Listenabsatz">
    <w:name w:val="List Paragraph"/>
    <w:basedOn w:val="Standard"/>
    <w:uiPriority w:val="34"/>
    <w:qFormat/>
    <w:rsid w:val="00B13E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950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tubo.sek1@kmg.nrw.schul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tiff"/></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456</Words>
  <Characters>2873</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Nesli</dc:creator>
  <cp:lastModifiedBy>Neslihan Dönmez</cp:lastModifiedBy>
  <cp:revision>32</cp:revision>
  <cp:lastPrinted>2020-08-16T19:17:00Z</cp:lastPrinted>
  <dcterms:created xsi:type="dcterms:W3CDTF">2025-08-25T12:05:00Z</dcterms:created>
  <dcterms:modified xsi:type="dcterms:W3CDTF">2025-09-04T06:27:00Z</dcterms:modified>
</cp:coreProperties>
</file>