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7EB2D" w14:textId="77777777" w:rsidR="007D424B" w:rsidRPr="007D424B" w:rsidRDefault="007D424B" w:rsidP="007D424B">
      <w:pPr>
        <w:spacing w:line="360" w:lineRule="auto"/>
        <w:ind w:firstLine="360"/>
        <w:jc w:val="both"/>
        <w:rPr>
          <w:rFonts w:ascii="Times New Roman" w:hAnsi="Times New Roman" w:cs="Times New Roman"/>
          <w:b/>
          <w:bCs/>
          <w:sz w:val="24"/>
          <w:szCs w:val="24"/>
        </w:rPr>
      </w:pPr>
      <w:r w:rsidRPr="007D424B">
        <w:rPr>
          <w:rFonts w:ascii="Times New Roman" w:hAnsi="Times New Roman" w:cs="Times New Roman"/>
          <w:b/>
          <w:bCs/>
          <w:sz w:val="24"/>
          <w:szCs w:val="24"/>
        </w:rPr>
        <w:t>Rahmenbedingungen</w:t>
      </w:r>
    </w:p>
    <w:p w14:paraId="39D5FF34" w14:textId="77777777" w:rsidR="007D424B" w:rsidRDefault="007D424B" w:rsidP="007D424B">
      <w:pPr>
        <w:spacing w:line="360" w:lineRule="auto"/>
        <w:ind w:left="360"/>
        <w:jc w:val="both"/>
        <w:rPr>
          <w:rFonts w:ascii="Times New Roman" w:hAnsi="Times New Roman" w:cs="Times New Roman"/>
          <w:sz w:val="24"/>
          <w:szCs w:val="24"/>
        </w:rPr>
      </w:pPr>
      <w:r w:rsidRPr="00055E63">
        <w:rPr>
          <w:rFonts w:ascii="Times New Roman" w:hAnsi="Times New Roman" w:cs="Times New Roman"/>
          <w:sz w:val="24"/>
          <w:szCs w:val="24"/>
        </w:rPr>
        <w:t xml:space="preserve">Träger unserer Schule ist die Stadt Erwitte. Die Cyriakus Grundschule Horn ist die einzige katholische Grundschule der Stadt Erwitte. Unsere Schule unterliegt der Schulaufsicht des Kreises Soest. Des Weiteren gehören wir zum Regierungsbezirk Arnsberg und zum Erzbistum Paderborn. Die Cyriakus Grundschule ist die nächstgelegene Grundschule der Ortschaften des „Kirchspiels“ Horn. Neben Horn selbst gehören zu diesem Verbund die umliegenden Ortschaften und Ansiedlungen </w:t>
      </w:r>
      <w:proofErr w:type="spellStart"/>
      <w:r w:rsidRPr="00055E63">
        <w:rPr>
          <w:rFonts w:ascii="Times New Roman" w:hAnsi="Times New Roman" w:cs="Times New Roman"/>
          <w:sz w:val="24"/>
          <w:szCs w:val="24"/>
        </w:rPr>
        <w:t>Millinghausen</w:t>
      </w:r>
      <w:proofErr w:type="spellEnd"/>
      <w:r w:rsidRPr="00055E63">
        <w:rPr>
          <w:rFonts w:ascii="Times New Roman" w:hAnsi="Times New Roman" w:cs="Times New Roman"/>
          <w:sz w:val="24"/>
          <w:szCs w:val="24"/>
        </w:rPr>
        <w:t xml:space="preserve">, </w:t>
      </w:r>
      <w:proofErr w:type="spellStart"/>
      <w:r w:rsidRPr="00055E63">
        <w:rPr>
          <w:rFonts w:ascii="Times New Roman" w:hAnsi="Times New Roman" w:cs="Times New Roman"/>
          <w:sz w:val="24"/>
          <w:szCs w:val="24"/>
        </w:rPr>
        <w:t>Wiggeringhausen</w:t>
      </w:r>
      <w:proofErr w:type="spellEnd"/>
      <w:r w:rsidRPr="00055E63">
        <w:rPr>
          <w:rFonts w:ascii="Times New Roman" w:hAnsi="Times New Roman" w:cs="Times New Roman"/>
          <w:sz w:val="24"/>
          <w:szCs w:val="24"/>
        </w:rPr>
        <w:t xml:space="preserve">, </w:t>
      </w:r>
      <w:proofErr w:type="spellStart"/>
      <w:r w:rsidRPr="00055E63">
        <w:rPr>
          <w:rFonts w:ascii="Times New Roman" w:hAnsi="Times New Roman" w:cs="Times New Roman"/>
          <w:sz w:val="24"/>
          <w:szCs w:val="24"/>
        </w:rPr>
        <w:t>Merklinghausen</w:t>
      </w:r>
      <w:proofErr w:type="spellEnd"/>
      <w:r w:rsidRPr="00055E63">
        <w:rPr>
          <w:rFonts w:ascii="Times New Roman" w:hAnsi="Times New Roman" w:cs="Times New Roman"/>
          <w:sz w:val="24"/>
          <w:szCs w:val="24"/>
        </w:rPr>
        <w:t xml:space="preserve">, Schallern, Lohner-Warte, </w:t>
      </w:r>
      <w:proofErr w:type="spellStart"/>
      <w:r w:rsidRPr="00055E63">
        <w:rPr>
          <w:rFonts w:ascii="Times New Roman" w:hAnsi="Times New Roman" w:cs="Times New Roman"/>
          <w:sz w:val="24"/>
          <w:szCs w:val="24"/>
        </w:rPr>
        <w:t>Seringhausen</w:t>
      </w:r>
      <w:proofErr w:type="spellEnd"/>
      <w:r w:rsidRPr="00055E63">
        <w:rPr>
          <w:rFonts w:ascii="Times New Roman" w:hAnsi="Times New Roman" w:cs="Times New Roman"/>
          <w:sz w:val="24"/>
          <w:szCs w:val="24"/>
        </w:rPr>
        <w:t xml:space="preserve">, Schmerlecke, </w:t>
      </w:r>
      <w:proofErr w:type="spellStart"/>
      <w:r w:rsidRPr="00055E63">
        <w:rPr>
          <w:rFonts w:ascii="Times New Roman" w:hAnsi="Times New Roman" w:cs="Times New Roman"/>
          <w:sz w:val="24"/>
          <w:szCs w:val="24"/>
        </w:rPr>
        <w:t>Berenbrock</w:t>
      </w:r>
      <w:proofErr w:type="spellEnd"/>
      <w:r w:rsidRPr="00055E63">
        <w:rPr>
          <w:rFonts w:ascii="Times New Roman" w:hAnsi="Times New Roman" w:cs="Times New Roman"/>
          <w:sz w:val="24"/>
          <w:szCs w:val="24"/>
        </w:rPr>
        <w:t xml:space="preserve">, </w:t>
      </w:r>
      <w:proofErr w:type="spellStart"/>
      <w:r w:rsidRPr="00055E63">
        <w:rPr>
          <w:rFonts w:ascii="Times New Roman" w:hAnsi="Times New Roman" w:cs="Times New Roman"/>
          <w:sz w:val="24"/>
          <w:szCs w:val="24"/>
        </w:rPr>
        <w:t>Ebbinghausen</w:t>
      </w:r>
      <w:proofErr w:type="spellEnd"/>
      <w:r w:rsidRPr="00055E63">
        <w:rPr>
          <w:rFonts w:ascii="Times New Roman" w:hAnsi="Times New Roman" w:cs="Times New Roman"/>
          <w:sz w:val="24"/>
          <w:szCs w:val="24"/>
        </w:rPr>
        <w:t xml:space="preserve">, </w:t>
      </w:r>
      <w:proofErr w:type="spellStart"/>
      <w:r w:rsidRPr="00055E63">
        <w:rPr>
          <w:rFonts w:ascii="Times New Roman" w:hAnsi="Times New Roman" w:cs="Times New Roman"/>
          <w:sz w:val="24"/>
          <w:szCs w:val="24"/>
        </w:rPr>
        <w:t>Böckum</w:t>
      </w:r>
      <w:proofErr w:type="spellEnd"/>
      <w:r w:rsidRPr="00055E63">
        <w:rPr>
          <w:rFonts w:ascii="Times New Roman" w:hAnsi="Times New Roman" w:cs="Times New Roman"/>
          <w:sz w:val="24"/>
          <w:szCs w:val="24"/>
        </w:rPr>
        <w:t xml:space="preserve"> und </w:t>
      </w:r>
      <w:proofErr w:type="spellStart"/>
      <w:r w:rsidRPr="00055E63">
        <w:rPr>
          <w:rFonts w:ascii="Times New Roman" w:hAnsi="Times New Roman" w:cs="Times New Roman"/>
          <w:sz w:val="24"/>
          <w:szCs w:val="24"/>
        </w:rPr>
        <w:t>Norddorf</w:t>
      </w:r>
      <w:proofErr w:type="spellEnd"/>
      <w:r w:rsidRPr="00055E63">
        <w:rPr>
          <w:rFonts w:ascii="Times New Roman" w:hAnsi="Times New Roman" w:cs="Times New Roman"/>
          <w:sz w:val="24"/>
          <w:szCs w:val="24"/>
        </w:rPr>
        <w:t>.</w:t>
      </w:r>
      <w:r>
        <w:rPr>
          <w:rStyle w:val="Funotenzeichen"/>
          <w:rFonts w:ascii="Times New Roman" w:hAnsi="Times New Roman" w:cs="Times New Roman"/>
          <w:sz w:val="24"/>
          <w:szCs w:val="24"/>
        </w:rPr>
        <w:footnoteReference w:id="1"/>
      </w:r>
    </w:p>
    <w:p w14:paraId="61AC5045" w14:textId="77777777" w:rsidR="007D424B" w:rsidRDefault="007D424B" w:rsidP="007D424B">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Im Schuljahr 2023/2024 besuchen 95 Schülerinnen und Schüler unsere Schule. Diese teilen sich auf zwei erste Klassen und jeweils eine zweite, dritte und vierte Klasse auf. Das pädagogische Team der Cyriakus Grundschule besteht aus fünf Klassenlehrern/innen, einer stellvertretenden Schulleitung, einer sozialpädagogischen Fachkraft und einer Schulsozialarbeiterin. </w:t>
      </w:r>
    </w:p>
    <w:p w14:paraId="21C2B396" w14:textId="77777777" w:rsidR="009E0802" w:rsidRDefault="009E0802"/>
    <w:sectPr w:rsidR="009E080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A556" w14:textId="77777777" w:rsidR="0022005A" w:rsidRDefault="0022005A" w:rsidP="007D424B">
      <w:pPr>
        <w:spacing w:after="0" w:line="240" w:lineRule="auto"/>
      </w:pPr>
      <w:r>
        <w:separator/>
      </w:r>
    </w:p>
  </w:endnote>
  <w:endnote w:type="continuationSeparator" w:id="0">
    <w:p w14:paraId="63B3FF9B" w14:textId="77777777" w:rsidR="0022005A" w:rsidRDefault="0022005A" w:rsidP="007D4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B229E" w14:textId="77777777" w:rsidR="0022005A" w:rsidRDefault="0022005A" w:rsidP="007D424B">
      <w:pPr>
        <w:spacing w:after="0" w:line="240" w:lineRule="auto"/>
      </w:pPr>
      <w:r>
        <w:separator/>
      </w:r>
    </w:p>
  </w:footnote>
  <w:footnote w:type="continuationSeparator" w:id="0">
    <w:p w14:paraId="532909B2" w14:textId="77777777" w:rsidR="0022005A" w:rsidRDefault="0022005A" w:rsidP="007D424B">
      <w:pPr>
        <w:spacing w:after="0" w:line="240" w:lineRule="auto"/>
      </w:pPr>
      <w:r>
        <w:continuationSeparator/>
      </w:r>
    </w:p>
  </w:footnote>
  <w:footnote w:id="1">
    <w:p w14:paraId="2A9053DD" w14:textId="77777777" w:rsidR="007D424B" w:rsidRPr="00055E63" w:rsidRDefault="007D424B" w:rsidP="007D424B">
      <w:pPr>
        <w:pStyle w:val="Funotentext"/>
        <w:rPr>
          <w:rFonts w:ascii="Times New Roman" w:hAnsi="Times New Roman" w:cs="Times New Roman"/>
          <w:lang w:val="en-AU"/>
        </w:rPr>
      </w:pPr>
      <w:r w:rsidRPr="00055E63">
        <w:rPr>
          <w:rStyle w:val="Funotenzeichen"/>
          <w:rFonts w:ascii="Times New Roman" w:hAnsi="Times New Roman" w:cs="Times New Roman"/>
        </w:rPr>
        <w:footnoteRef/>
      </w:r>
      <w:r w:rsidRPr="00055E63">
        <w:rPr>
          <w:rFonts w:ascii="Times New Roman" w:hAnsi="Times New Roman" w:cs="Times New Roman"/>
          <w:lang w:val="en-AU"/>
        </w:rPr>
        <w:t xml:space="preserve"> https://www.cyriakus-grundschule.de/unsere-schule/unsere-schule-heute/ (Stand: 06.10.2023)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53182"/>
    <w:multiLevelType w:val="hybridMultilevel"/>
    <w:tmpl w:val="E88A7F7A"/>
    <w:lvl w:ilvl="0" w:tplc="0407000F">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886527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4B"/>
    <w:rsid w:val="0022005A"/>
    <w:rsid w:val="00474B6B"/>
    <w:rsid w:val="005421FA"/>
    <w:rsid w:val="006F368B"/>
    <w:rsid w:val="007D424B"/>
    <w:rsid w:val="009E0802"/>
    <w:rsid w:val="00A62494"/>
    <w:rsid w:val="00E07E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1367A"/>
  <w15:chartTrackingRefBased/>
  <w15:docId w15:val="{5E773331-DF3F-4A73-99A1-85077A715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D424B"/>
  </w:style>
  <w:style w:type="paragraph" w:styleId="berschrift1">
    <w:name w:val="heading 1"/>
    <w:basedOn w:val="Standard"/>
    <w:next w:val="Standard"/>
    <w:link w:val="berschrift1Zchn"/>
    <w:uiPriority w:val="9"/>
    <w:qFormat/>
    <w:rsid w:val="007D42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7D42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7D424B"/>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7D424B"/>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7D424B"/>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7D424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D424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D424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D424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D424B"/>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7D424B"/>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7D424B"/>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7D424B"/>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7D424B"/>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7D424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D424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D424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D424B"/>
    <w:rPr>
      <w:rFonts w:eastAsiaTheme="majorEastAsia" w:cstheme="majorBidi"/>
      <w:color w:val="272727" w:themeColor="text1" w:themeTint="D8"/>
    </w:rPr>
  </w:style>
  <w:style w:type="paragraph" w:styleId="Titel">
    <w:name w:val="Title"/>
    <w:basedOn w:val="Standard"/>
    <w:next w:val="Standard"/>
    <w:link w:val="TitelZchn"/>
    <w:uiPriority w:val="10"/>
    <w:qFormat/>
    <w:rsid w:val="007D4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D424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D424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D424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D424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D424B"/>
    <w:rPr>
      <w:i/>
      <w:iCs/>
      <w:color w:val="404040" w:themeColor="text1" w:themeTint="BF"/>
    </w:rPr>
  </w:style>
  <w:style w:type="paragraph" w:styleId="Listenabsatz">
    <w:name w:val="List Paragraph"/>
    <w:basedOn w:val="Standard"/>
    <w:uiPriority w:val="34"/>
    <w:qFormat/>
    <w:rsid w:val="007D424B"/>
    <w:pPr>
      <w:ind w:left="720"/>
      <w:contextualSpacing/>
    </w:pPr>
  </w:style>
  <w:style w:type="character" w:styleId="IntensiveHervorhebung">
    <w:name w:val="Intense Emphasis"/>
    <w:basedOn w:val="Absatz-Standardschriftart"/>
    <w:uiPriority w:val="21"/>
    <w:qFormat/>
    <w:rsid w:val="007D424B"/>
    <w:rPr>
      <w:i/>
      <w:iCs/>
      <w:color w:val="2F5496" w:themeColor="accent1" w:themeShade="BF"/>
    </w:rPr>
  </w:style>
  <w:style w:type="paragraph" w:styleId="IntensivesZitat">
    <w:name w:val="Intense Quote"/>
    <w:basedOn w:val="Standard"/>
    <w:next w:val="Standard"/>
    <w:link w:val="IntensivesZitatZchn"/>
    <w:uiPriority w:val="30"/>
    <w:qFormat/>
    <w:rsid w:val="007D42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7D424B"/>
    <w:rPr>
      <w:i/>
      <w:iCs/>
      <w:color w:val="2F5496" w:themeColor="accent1" w:themeShade="BF"/>
    </w:rPr>
  </w:style>
  <w:style w:type="character" w:styleId="IntensiverVerweis">
    <w:name w:val="Intense Reference"/>
    <w:basedOn w:val="Absatz-Standardschriftart"/>
    <w:uiPriority w:val="32"/>
    <w:qFormat/>
    <w:rsid w:val="007D424B"/>
    <w:rPr>
      <w:b/>
      <w:bCs/>
      <w:smallCaps/>
      <w:color w:val="2F5496" w:themeColor="accent1" w:themeShade="BF"/>
      <w:spacing w:val="5"/>
    </w:rPr>
  </w:style>
  <w:style w:type="paragraph" w:styleId="Funotentext">
    <w:name w:val="footnote text"/>
    <w:basedOn w:val="Standard"/>
    <w:link w:val="FunotentextZchn"/>
    <w:uiPriority w:val="99"/>
    <w:semiHidden/>
    <w:unhideWhenUsed/>
    <w:rsid w:val="007D424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D424B"/>
    <w:rPr>
      <w:sz w:val="20"/>
      <w:szCs w:val="20"/>
    </w:rPr>
  </w:style>
  <w:style w:type="character" w:styleId="Funotenzeichen">
    <w:name w:val="footnote reference"/>
    <w:basedOn w:val="Absatz-Standardschriftart"/>
    <w:uiPriority w:val="99"/>
    <w:semiHidden/>
    <w:unhideWhenUsed/>
    <w:rsid w:val="007D42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864</Characters>
  <Application>Microsoft Office Word</Application>
  <DocSecurity>0</DocSecurity>
  <Lines>7</Lines>
  <Paragraphs>1</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2025-11-15T10:22:00Z</dcterms:created>
  <dcterms:modified xsi:type="dcterms:W3CDTF">2025-11-15T10:23:00Z</dcterms:modified>
</cp:coreProperties>
</file>