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671" w:rsidRPr="00B81991" w:rsidRDefault="00364B94">
      <w:pPr>
        <w:rPr>
          <w:rFonts w:ascii="Arial" w:hAnsi="Arial" w:cs="Arial"/>
          <w:b/>
          <w:u w:val="single"/>
        </w:rPr>
      </w:pPr>
      <w:r w:rsidRPr="00B81991">
        <w:rPr>
          <w:rFonts w:ascii="Arial" w:hAnsi="Arial" w:cs="Arial"/>
          <w:b/>
          <w:u w:val="single"/>
        </w:rPr>
        <w:t>Bericht zum Austausch</w:t>
      </w:r>
      <w:r w:rsidR="00B81991">
        <w:rPr>
          <w:rFonts w:ascii="Arial" w:hAnsi="Arial" w:cs="Arial"/>
          <w:b/>
          <w:u w:val="single"/>
        </w:rPr>
        <w:t xml:space="preserve"> (Liebrecht KI MG)</w:t>
      </w:r>
      <w:r w:rsidRPr="00B81991">
        <w:rPr>
          <w:rFonts w:ascii="Arial" w:hAnsi="Arial" w:cs="Arial"/>
          <w:b/>
          <w:u w:val="single"/>
        </w:rPr>
        <w:t>: Unterstützungskonzepte an Schulen durch Ehrenamtliche und den Einsatz von Schüler*innen im Rahmen der Schulkonzepte</w:t>
      </w:r>
    </w:p>
    <w:p w:rsidR="00B17AB9" w:rsidRPr="00B81991" w:rsidRDefault="00B17AB9">
      <w:pPr>
        <w:rPr>
          <w:rFonts w:ascii="Arial" w:hAnsi="Arial" w:cs="Arial"/>
        </w:rPr>
      </w:pPr>
    </w:p>
    <w:p w:rsidR="00364B94" w:rsidRPr="00B81991" w:rsidRDefault="00364B94">
      <w:pPr>
        <w:rPr>
          <w:rFonts w:ascii="Arial" w:hAnsi="Arial" w:cs="Arial"/>
        </w:rPr>
      </w:pPr>
      <w:r w:rsidRPr="00B81991">
        <w:rPr>
          <w:rFonts w:ascii="Arial" w:hAnsi="Arial" w:cs="Arial"/>
        </w:rPr>
        <w:t>An unserem Thementisch ging es um die Unterstützungsmöglichkeiten an Schulen, die durch den Einsatz Ehrenamtlicher sowie Schüler*innen geleistet werden können.</w:t>
      </w:r>
    </w:p>
    <w:p w:rsidR="007836A8" w:rsidRPr="00B81991" w:rsidRDefault="007836A8">
      <w:pPr>
        <w:rPr>
          <w:rFonts w:ascii="Arial" w:hAnsi="Arial" w:cs="Arial"/>
        </w:rPr>
      </w:pPr>
    </w:p>
    <w:p w:rsidR="00364B94" w:rsidRPr="00B81991" w:rsidRDefault="00364B94">
      <w:pPr>
        <w:rPr>
          <w:rFonts w:ascii="Arial" w:hAnsi="Arial" w:cs="Arial"/>
        </w:rPr>
      </w:pPr>
      <w:r w:rsidRPr="00B81991">
        <w:rPr>
          <w:rFonts w:ascii="Arial" w:hAnsi="Arial" w:cs="Arial"/>
        </w:rPr>
        <w:t>In Mönchengladbach gibt es viele Ehrenamtliche, die in den unterschiedlichsten Bereichen wirken. Eine zentrale Anlaufstelle für interessierte Ehrenamtliche aber auch Stellen, die gerne Ehrenamtliche gewinnen möchten, ist das Freiwilligenzentrum MG.</w:t>
      </w:r>
    </w:p>
    <w:p w:rsidR="00364B94" w:rsidRPr="00B81991" w:rsidRDefault="00364B94">
      <w:pPr>
        <w:rPr>
          <w:rFonts w:ascii="Arial" w:hAnsi="Arial" w:cs="Arial"/>
        </w:rPr>
      </w:pPr>
      <w:r w:rsidRPr="00B81991">
        <w:rPr>
          <w:rFonts w:ascii="Arial" w:hAnsi="Arial" w:cs="Arial"/>
        </w:rPr>
        <w:t>Hier können sich interessierte Schulen registrieren und das Freiwilligenzentrum unterstützt beim Suchen und Finden der geeigneten ehrenamtlichen Helfer*innen.</w:t>
      </w:r>
    </w:p>
    <w:p w:rsidR="00364B94" w:rsidRPr="00B81991" w:rsidRDefault="008721BD">
      <w:pPr>
        <w:rPr>
          <w:rFonts w:ascii="Arial" w:hAnsi="Arial" w:cs="Arial"/>
        </w:rPr>
      </w:pPr>
      <w:hyperlink r:id="rId4" w:history="1">
        <w:r w:rsidR="00364B94" w:rsidRPr="00B81991">
          <w:rPr>
            <w:rStyle w:val="Hyperlink"/>
            <w:rFonts w:ascii="Arial" w:hAnsi="Arial" w:cs="Arial"/>
          </w:rPr>
          <w:t>Freiwilligen Zentrum Mönchengladbach (caritas-mg.de)</w:t>
        </w:r>
      </w:hyperlink>
    </w:p>
    <w:p w:rsidR="00364B94" w:rsidRPr="00B81991" w:rsidRDefault="00364B94">
      <w:pPr>
        <w:rPr>
          <w:rFonts w:ascii="Arial" w:hAnsi="Arial" w:cs="Arial"/>
        </w:rPr>
      </w:pPr>
    </w:p>
    <w:p w:rsidR="007836A8" w:rsidRPr="00B81991" w:rsidRDefault="007836A8">
      <w:pPr>
        <w:rPr>
          <w:rFonts w:ascii="Arial" w:hAnsi="Arial" w:cs="Arial"/>
        </w:rPr>
      </w:pPr>
      <w:r w:rsidRPr="00B81991">
        <w:rPr>
          <w:rFonts w:ascii="Arial" w:hAnsi="Arial" w:cs="Arial"/>
        </w:rPr>
        <w:t>Hier findet sich auch das Projekt „Bildungspaten“, im Rahmen dessen Schüler*innen ab der achten Klasse Unterstützung beim Übergang Schule Beruf von einem Bildungspaten erfahren. Bei Fragen zur Berufswahl, der Erledigung von Hausaufgaben, Suche nach Ausbildungsplatz, Bewerbung wird hier geholfen.</w:t>
      </w:r>
    </w:p>
    <w:p w:rsidR="007836A8" w:rsidRPr="00B81991" w:rsidRDefault="007836A8">
      <w:pPr>
        <w:rPr>
          <w:rFonts w:ascii="Arial" w:hAnsi="Arial" w:cs="Arial"/>
        </w:rPr>
      </w:pPr>
    </w:p>
    <w:p w:rsidR="007836A8" w:rsidRPr="00B81991" w:rsidRDefault="007836A8">
      <w:pPr>
        <w:rPr>
          <w:rFonts w:ascii="Arial" w:hAnsi="Arial" w:cs="Arial"/>
        </w:rPr>
      </w:pPr>
      <w:r w:rsidRPr="00B81991">
        <w:rPr>
          <w:rFonts w:ascii="Arial" w:hAnsi="Arial" w:cs="Arial"/>
        </w:rPr>
        <w:t xml:space="preserve">Viele an Grundschulen tätigen Ehrenamtlichen sind im Rahmen des Mentor-Programms tätig. Informationen hierzu finden Sie unter dem folgenden Link:  </w:t>
      </w:r>
    </w:p>
    <w:p w:rsidR="00B17AB9" w:rsidRPr="00B81991" w:rsidRDefault="008721BD">
      <w:pPr>
        <w:rPr>
          <w:rFonts w:ascii="Arial" w:hAnsi="Arial" w:cs="Arial"/>
        </w:rPr>
      </w:pPr>
      <w:hyperlink r:id="rId5" w:history="1">
        <w:r w:rsidR="00364B94" w:rsidRPr="00B81991">
          <w:rPr>
            <w:rStyle w:val="Hyperlink"/>
            <w:rFonts w:ascii="Arial" w:hAnsi="Arial" w:cs="Arial"/>
          </w:rPr>
          <w:t>Herzlich Willkommen - Mentor - Die Leselernhelfer Mönchengladbach e.V. (mentor-mg.de)</w:t>
        </w:r>
      </w:hyperlink>
    </w:p>
    <w:p w:rsidR="00364B94" w:rsidRPr="00B81991" w:rsidRDefault="00364B94">
      <w:pPr>
        <w:rPr>
          <w:rFonts w:ascii="Arial" w:hAnsi="Arial" w:cs="Arial"/>
        </w:rPr>
      </w:pPr>
    </w:p>
    <w:p w:rsidR="007836A8" w:rsidRPr="00B81991" w:rsidRDefault="007836A8" w:rsidP="00B17AB9">
      <w:pPr>
        <w:rPr>
          <w:rFonts w:ascii="Arial" w:hAnsi="Arial" w:cs="Arial"/>
        </w:rPr>
      </w:pPr>
      <w:r w:rsidRPr="00B81991">
        <w:rPr>
          <w:rFonts w:ascii="Arial" w:hAnsi="Arial" w:cs="Arial"/>
        </w:rPr>
        <w:t>Unter dem folgenden Link finden Sie Rechtsgrundlagen und Einsatzvereinbarung des Schulministeriums für den Einsatz von Ehrenamtlichen an Schulen:</w:t>
      </w:r>
    </w:p>
    <w:p w:rsidR="00B17AB9" w:rsidRPr="00B81991" w:rsidRDefault="008721BD" w:rsidP="00B17AB9">
      <w:hyperlink r:id="rId6" w:history="1">
        <w:r w:rsidR="00B17AB9" w:rsidRPr="00B81991">
          <w:rPr>
            <w:rStyle w:val="Hyperlink"/>
            <w:color w:val="0000FF"/>
          </w:rPr>
          <w:t>Einsatz von Ehrenamtlichen im unmittelbaren Auftrag des Landes Nordrhein-Westfalen in Schulen | Bildungsportal NRW (</w:t>
        </w:r>
        <w:proofErr w:type="spellStart"/>
        <w:r w:rsidR="00B17AB9" w:rsidRPr="00B81991">
          <w:rPr>
            <w:rStyle w:val="Hyperlink"/>
            <w:color w:val="0000FF"/>
          </w:rPr>
          <w:t>schulministerium.nrw</w:t>
        </w:r>
        <w:proofErr w:type="spellEnd"/>
        <w:r w:rsidR="00B17AB9" w:rsidRPr="00B81991">
          <w:rPr>
            <w:rStyle w:val="Hyperlink"/>
            <w:color w:val="0000FF"/>
          </w:rPr>
          <w:t>)</w:t>
        </w:r>
      </w:hyperlink>
    </w:p>
    <w:p w:rsidR="00B17AB9" w:rsidRPr="00B81991" w:rsidRDefault="00B17AB9"/>
    <w:p w:rsidR="007836A8" w:rsidRPr="00B81991" w:rsidRDefault="007836A8">
      <w:pPr>
        <w:rPr>
          <w:rFonts w:ascii="Arial" w:hAnsi="Arial" w:cs="Arial"/>
        </w:rPr>
      </w:pPr>
      <w:r w:rsidRPr="00B81991">
        <w:rPr>
          <w:rFonts w:ascii="Arial" w:hAnsi="Arial" w:cs="Arial"/>
        </w:rPr>
        <w:t xml:space="preserve">Außerdem wurden einige gut funktionierende Konzepte von Schulen aus MG vorgestellt, an denen Schüler*innen </w:t>
      </w:r>
      <w:r w:rsidR="00FE64E2" w:rsidRPr="00B81991">
        <w:rPr>
          <w:rFonts w:ascii="Arial" w:hAnsi="Arial" w:cs="Arial"/>
        </w:rPr>
        <w:t>und auch externe Lehrkräfte im Schulalltag unterstützen:</w:t>
      </w:r>
    </w:p>
    <w:p w:rsidR="00FE64E2" w:rsidRPr="00B81991" w:rsidRDefault="00FE64E2">
      <w:pPr>
        <w:rPr>
          <w:rFonts w:ascii="Arial" w:hAnsi="Arial" w:cs="Arial"/>
        </w:rPr>
      </w:pPr>
    </w:p>
    <w:p w:rsidR="00FE64E2" w:rsidRPr="00B81991" w:rsidRDefault="00FE64E2">
      <w:pPr>
        <w:rPr>
          <w:rFonts w:ascii="Arial" w:hAnsi="Arial" w:cs="Arial"/>
        </w:rPr>
      </w:pPr>
      <w:r w:rsidRPr="00B81991">
        <w:rPr>
          <w:rFonts w:ascii="Arial" w:hAnsi="Arial" w:cs="Arial"/>
        </w:rPr>
        <w:t xml:space="preserve">An einem Gymnasium </w:t>
      </w:r>
      <w:r w:rsidRPr="00076F38">
        <w:rPr>
          <w:rFonts w:ascii="Arial" w:hAnsi="Arial" w:cs="Arial"/>
          <w:u w:val="single"/>
        </w:rPr>
        <w:t>unterstützen ältere, interessierte Schüler*innen in ihren Freistunden</w:t>
      </w:r>
      <w:r w:rsidRPr="00B81991">
        <w:rPr>
          <w:rFonts w:ascii="Arial" w:hAnsi="Arial" w:cs="Arial"/>
        </w:rPr>
        <w:t xml:space="preserve"> in den </w:t>
      </w:r>
      <w:proofErr w:type="spellStart"/>
      <w:r w:rsidRPr="00B81991">
        <w:rPr>
          <w:rFonts w:ascii="Arial" w:hAnsi="Arial" w:cs="Arial"/>
        </w:rPr>
        <w:t>DaZ</w:t>
      </w:r>
      <w:proofErr w:type="spellEnd"/>
      <w:r w:rsidRPr="00B81991">
        <w:rPr>
          <w:rFonts w:ascii="Arial" w:hAnsi="Arial" w:cs="Arial"/>
        </w:rPr>
        <w:t>-Klassen. Für dieses Engagement erhalten sie eine Bemerkung „soziales Engagement“ auf dem Zeugnis.</w:t>
      </w:r>
    </w:p>
    <w:p w:rsidR="00FE64E2" w:rsidRPr="00B81991" w:rsidRDefault="00FE64E2">
      <w:pPr>
        <w:rPr>
          <w:rFonts w:ascii="Arial" w:hAnsi="Arial" w:cs="Arial"/>
        </w:rPr>
      </w:pPr>
    </w:p>
    <w:p w:rsidR="00FE64E2" w:rsidRPr="00B81991" w:rsidRDefault="00FE64E2">
      <w:pPr>
        <w:rPr>
          <w:rFonts w:ascii="Arial" w:hAnsi="Arial" w:cs="Arial"/>
        </w:rPr>
      </w:pPr>
      <w:r w:rsidRPr="00B81991">
        <w:rPr>
          <w:rFonts w:ascii="Arial" w:hAnsi="Arial" w:cs="Arial"/>
        </w:rPr>
        <w:t xml:space="preserve">An mehreren Schulen wird das </w:t>
      </w:r>
      <w:r w:rsidRPr="00076F38">
        <w:rPr>
          <w:rFonts w:ascii="Arial" w:hAnsi="Arial" w:cs="Arial"/>
          <w:u w:val="single"/>
        </w:rPr>
        <w:t>„Schülercoaching“</w:t>
      </w:r>
      <w:r w:rsidRPr="00B81991">
        <w:rPr>
          <w:rFonts w:ascii="Arial" w:hAnsi="Arial" w:cs="Arial"/>
        </w:rPr>
        <w:t xml:space="preserve"> praktiziert. Im Bereich Lernmethodik und Motivation werden Schüler*innen der Unterstufe durch ausgebildete Coaches der Mittelstufe </w:t>
      </w:r>
      <w:proofErr w:type="spellStart"/>
      <w:r w:rsidRPr="00B81991">
        <w:rPr>
          <w:rFonts w:ascii="Arial" w:hAnsi="Arial" w:cs="Arial"/>
        </w:rPr>
        <w:t>gecoached</w:t>
      </w:r>
      <w:proofErr w:type="spellEnd"/>
      <w:r w:rsidRPr="00B81991">
        <w:rPr>
          <w:rFonts w:ascii="Arial" w:hAnsi="Arial" w:cs="Arial"/>
        </w:rPr>
        <w:t>.</w:t>
      </w:r>
    </w:p>
    <w:p w:rsidR="00FE64E2" w:rsidRPr="00B81991" w:rsidRDefault="00FE64E2">
      <w:pPr>
        <w:rPr>
          <w:rFonts w:ascii="Arial" w:hAnsi="Arial" w:cs="Arial"/>
        </w:rPr>
      </w:pPr>
    </w:p>
    <w:p w:rsidR="00FE64E2" w:rsidRPr="00B81991" w:rsidRDefault="00FE64E2">
      <w:pPr>
        <w:rPr>
          <w:rFonts w:ascii="Arial" w:hAnsi="Arial" w:cs="Arial"/>
        </w:rPr>
      </w:pPr>
      <w:r w:rsidRPr="00076F38">
        <w:rPr>
          <w:rFonts w:ascii="Arial" w:hAnsi="Arial" w:cs="Arial"/>
          <w:u w:val="single"/>
        </w:rPr>
        <w:t>„Schüler helfen Schülern“</w:t>
      </w:r>
      <w:r w:rsidRPr="00B81991">
        <w:rPr>
          <w:rFonts w:ascii="Arial" w:hAnsi="Arial" w:cs="Arial"/>
        </w:rPr>
        <w:t xml:space="preserve"> ist ein besonderes Förderangebot außerhalb des unterrichtlichen Förderbandes einer Gesamtschule, das eine persönliche Zuwendung bietet. Hier wird der Stoff der Hauptfächer wiederholt und vertieft.</w:t>
      </w:r>
    </w:p>
    <w:p w:rsidR="00FE64E2" w:rsidRPr="00B81991" w:rsidRDefault="00FE64E2">
      <w:pPr>
        <w:rPr>
          <w:rFonts w:ascii="Arial" w:hAnsi="Arial" w:cs="Arial"/>
        </w:rPr>
      </w:pPr>
    </w:p>
    <w:p w:rsidR="00FE64E2" w:rsidRPr="00B81991" w:rsidRDefault="00FE64E2">
      <w:pPr>
        <w:rPr>
          <w:rFonts w:ascii="Arial" w:hAnsi="Arial" w:cs="Arial"/>
        </w:rPr>
      </w:pPr>
      <w:r w:rsidRPr="00B81991">
        <w:rPr>
          <w:rFonts w:ascii="Arial" w:hAnsi="Arial" w:cs="Arial"/>
        </w:rPr>
        <w:t xml:space="preserve">In dem </w:t>
      </w:r>
      <w:proofErr w:type="spellStart"/>
      <w:r w:rsidRPr="00076F38">
        <w:rPr>
          <w:rFonts w:ascii="Arial" w:hAnsi="Arial" w:cs="Arial"/>
          <w:u w:val="single"/>
        </w:rPr>
        <w:t>Lesecafe</w:t>
      </w:r>
      <w:proofErr w:type="spellEnd"/>
      <w:r w:rsidRPr="00B81991">
        <w:rPr>
          <w:rFonts w:ascii="Arial" w:hAnsi="Arial" w:cs="Arial"/>
        </w:rPr>
        <w:t xml:space="preserve"> einer Gesamtschule können alle Mitglieder der Schulgemeinde Bücher/Zeitschriften lesen, an den PC Arbeitstischen arbeiten und Aktionen rund um das </w:t>
      </w:r>
      <w:proofErr w:type="spellStart"/>
      <w:r w:rsidRPr="00B81991">
        <w:rPr>
          <w:rFonts w:ascii="Arial" w:hAnsi="Arial" w:cs="Arial"/>
        </w:rPr>
        <w:t>Lesecafe</w:t>
      </w:r>
      <w:proofErr w:type="spellEnd"/>
      <w:r w:rsidRPr="00B81991">
        <w:rPr>
          <w:rFonts w:ascii="Arial" w:hAnsi="Arial" w:cs="Arial"/>
        </w:rPr>
        <w:t xml:space="preserve"> gestalten (Autorenlesungen etc.)</w:t>
      </w:r>
    </w:p>
    <w:p w:rsidR="00FE64E2" w:rsidRDefault="00FE64E2">
      <w:pPr>
        <w:rPr>
          <w:rFonts w:ascii="Arial" w:hAnsi="Arial" w:cs="Arial"/>
        </w:rPr>
      </w:pPr>
      <w:r w:rsidRPr="00B81991">
        <w:rPr>
          <w:rFonts w:ascii="Arial" w:hAnsi="Arial" w:cs="Arial"/>
        </w:rPr>
        <w:t xml:space="preserve">Betreuung gibt es auch zu </w:t>
      </w:r>
      <w:proofErr w:type="spellStart"/>
      <w:r w:rsidRPr="00B81991">
        <w:rPr>
          <w:rFonts w:ascii="Arial" w:hAnsi="Arial" w:cs="Arial"/>
        </w:rPr>
        <w:t>Antolin</w:t>
      </w:r>
      <w:proofErr w:type="spellEnd"/>
      <w:r w:rsidRPr="00B81991">
        <w:rPr>
          <w:rFonts w:ascii="Arial" w:hAnsi="Arial" w:cs="Arial"/>
        </w:rPr>
        <w:t xml:space="preserve"> oder </w:t>
      </w:r>
      <w:r w:rsidR="00383EEF" w:rsidRPr="00B81991">
        <w:rPr>
          <w:rFonts w:ascii="Arial" w:hAnsi="Arial" w:cs="Arial"/>
        </w:rPr>
        <w:t>des jährlichen Lesetages der SI/SII.</w:t>
      </w:r>
    </w:p>
    <w:p w:rsidR="00076F38" w:rsidRDefault="00076F38">
      <w:pPr>
        <w:rPr>
          <w:rFonts w:ascii="Arial" w:hAnsi="Arial" w:cs="Arial"/>
        </w:rPr>
      </w:pPr>
    </w:p>
    <w:p w:rsidR="00076F38" w:rsidRDefault="00076F38">
      <w:pPr>
        <w:rPr>
          <w:rFonts w:ascii="Arial" w:hAnsi="Arial" w:cs="Arial"/>
        </w:rPr>
      </w:pPr>
      <w:r>
        <w:rPr>
          <w:rFonts w:ascii="Arial" w:hAnsi="Arial" w:cs="Arial"/>
        </w:rPr>
        <w:t>Viele Schulen in MG bieten außerdem F</w:t>
      </w:r>
      <w:r w:rsidRPr="00076F38">
        <w:rPr>
          <w:rFonts w:ascii="Arial" w:hAnsi="Arial" w:cs="Arial"/>
          <w:u w:val="single"/>
        </w:rPr>
        <w:t>örderkurse</w:t>
      </w:r>
      <w:r>
        <w:rPr>
          <w:rFonts w:ascii="Arial" w:hAnsi="Arial" w:cs="Arial"/>
        </w:rPr>
        <w:t xml:space="preserve"> in den Hauptfächern für Kleingruppen (max. fünf Personen) an, die durch </w:t>
      </w:r>
      <w:proofErr w:type="spellStart"/>
      <w:r w:rsidRPr="00076F38">
        <w:rPr>
          <w:rFonts w:ascii="Arial" w:hAnsi="Arial" w:cs="Arial"/>
          <w:u w:val="single"/>
        </w:rPr>
        <w:t>BuT</w:t>
      </w:r>
      <w:proofErr w:type="spellEnd"/>
      <w:r w:rsidRPr="00076F38">
        <w:rPr>
          <w:rFonts w:ascii="Arial" w:hAnsi="Arial" w:cs="Arial"/>
          <w:u w:val="single"/>
        </w:rPr>
        <w:t xml:space="preserve"> Mittel</w:t>
      </w:r>
      <w:r>
        <w:rPr>
          <w:rFonts w:ascii="Arial" w:hAnsi="Arial" w:cs="Arial"/>
        </w:rPr>
        <w:t xml:space="preserve"> finanziert werden und mit </w:t>
      </w:r>
      <w:r w:rsidRPr="00076F38">
        <w:rPr>
          <w:rFonts w:ascii="Arial" w:hAnsi="Arial" w:cs="Arial"/>
          <w:u w:val="single"/>
        </w:rPr>
        <w:t>Kooperationspartnern (AWO, VHS, FBS)</w:t>
      </w:r>
      <w:r>
        <w:rPr>
          <w:rFonts w:ascii="Arial" w:hAnsi="Arial" w:cs="Arial"/>
        </w:rPr>
        <w:t xml:space="preserve"> umgesetzt werden. </w:t>
      </w:r>
      <w:proofErr w:type="gramStart"/>
      <w:r>
        <w:rPr>
          <w:rFonts w:ascii="Arial" w:hAnsi="Arial" w:cs="Arial"/>
        </w:rPr>
        <w:t>Die Dozent</w:t>
      </w:r>
      <w:proofErr w:type="gramEnd"/>
      <w:r>
        <w:rPr>
          <w:rFonts w:ascii="Arial" w:hAnsi="Arial" w:cs="Arial"/>
        </w:rPr>
        <w:t xml:space="preserve">*innen werden von diesen Kooperationspartnern gestellt und die Schüler*innen erhalten die Förderung in den Räumlichkeiten der Schule. </w:t>
      </w:r>
    </w:p>
    <w:p w:rsidR="00076F38" w:rsidRPr="00B81991" w:rsidRDefault="00076F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diesen Kursen dürfen auch Schüler*innen teilnehmen, die keine </w:t>
      </w:r>
      <w:proofErr w:type="spellStart"/>
      <w:r>
        <w:rPr>
          <w:rFonts w:ascii="Arial" w:hAnsi="Arial" w:cs="Arial"/>
        </w:rPr>
        <w:t>BuT</w:t>
      </w:r>
      <w:proofErr w:type="spellEnd"/>
      <w:r>
        <w:rPr>
          <w:rFonts w:ascii="Arial" w:hAnsi="Arial" w:cs="Arial"/>
        </w:rPr>
        <w:t xml:space="preserve">-Mittel Empfänger sind. Sie müssen allerdings einen Beitrag zahlen. </w:t>
      </w:r>
      <w:bookmarkStart w:id="0" w:name="_GoBack"/>
      <w:bookmarkEnd w:id="0"/>
    </w:p>
    <w:sectPr w:rsidR="00076F38" w:rsidRPr="00B819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AB9"/>
    <w:rsid w:val="00076F38"/>
    <w:rsid w:val="00364B94"/>
    <w:rsid w:val="00383EEF"/>
    <w:rsid w:val="004F3F4B"/>
    <w:rsid w:val="007836A8"/>
    <w:rsid w:val="008721BD"/>
    <w:rsid w:val="00B17AB9"/>
    <w:rsid w:val="00B81991"/>
    <w:rsid w:val="00E0683E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C5F5E"/>
  <w15:chartTrackingRefBased/>
  <w15:docId w15:val="{AA55AB61-1579-4533-A87D-6FBADB5A1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17AB9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B17AB9"/>
    <w:rPr>
      <w:color w:val="0563C1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7836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0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hulministerium.nrw/einsatz-von-ehrenamtlichen-im-unmittelbaren-auftrag-des-landes-nordrhein-westfalen-schulen" TargetMode="External"/><Relationship Id="rId5" Type="http://schemas.openxmlformats.org/officeDocument/2006/relationships/hyperlink" Target="https://www.mentor-mg.de/" TargetMode="External"/><Relationship Id="rId4" Type="http://schemas.openxmlformats.org/officeDocument/2006/relationships/hyperlink" Target="https://www.caritas-mg.de/engagement-und-spenden/freiwilligen-zentrum/freiwilligen-zentru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ITK Rheinland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Liebrecht, Nina</dc:creator>
  <cp:keywords/>
  <dc:description/>
  <cp:lastModifiedBy>Liebrecht, Nina</cp:lastModifiedBy>
  <cp:revision>4</cp:revision>
  <dcterms:created xsi:type="dcterms:W3CDTF">2023-11-17T10:16:00Z</dcterms:created>
  <dcterms:modified xsi:type="dcterms:W3CDTF">2023-11-20T11:34:00Z</dcterms:modified>
</cp:coreProperties>
</file>