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95BF7" w14:textId="77777777" w:rsidR="00F50A30" w:rsidRDefault="00F50A30" w:rsidP="00B320F6">
      <w:pPr>
        <w:jc w:val="center"/>
      </w:pPr>
    </w:p>
    <w:p w14:paraId="38B9F99C" w14:textId="77777777" w:rsidR="00B320F6" w:rsidRDefault="00B320F6" w:rsidP="00B320F6">
      <w:pPr>
        <w:autoSpaceDE w:val="0"/>
        <w:autoSpaceDN w:val="0"/>
        <w:adjustRightInd w:val="0"/>
        <w:spacing w:after="0" w:line="240" w:lineRule="auto"/>
        <w:jc w:val="center"/>
        <w:rPr>
          <w:rFonts w:ascii="Calibri,Bold" w:hAnsi="Calibri,Bold" w:cs="Calibri,Bold"/>
          <w:b/>
          <w:bCs/>
          <w:sz w:val="28"/>
          <w:szCs w:val="28"/>
        </w:rPr>
      </w:pPr>
      <w:r>
        <w:rPr>
          <w:rFonts w:ascii="Calibri,Bold" w:hAnsi="Calibri,Bold" w:cs="Calibri,Bold"/>
          <w:b/>
          <w:bCs/>
          <w:sz w:val="28"/>
          <w:szCs w:val="28"/>
        </w:rPr>
        <w:t xml:space="preserve">Schulinterner Lehrplan für das </w:t>
      </w:r>
      <w:r w:rsidR="00F5759C">
        <w:rPr>
          <w:rFonts w:ascii="Calibri,Bold" w:hAnsi="Calibri,Bold" w:cs="Calibri,Bold"/>
          <w:b/>
          <w:bCs/>
          <w:sz w:val="28"/>
          <w:szCs w:val="28"/>
        </w:rPr>
        <w:t xml:space="preserve">Fach Arbeitslehre </w:t>
      </w:r>
      <w:r>
        <w:rPr>
          <w:rFonts w:ascii="Calibri,Bold" w:hAnsi="Calibri,Bold" w:cs="Calibri,Bold"/>
          <w:b/>
          <w:bCs/>
          <w:sz w:val="28"/>
          <w:szCs w:val="28"/>
        </w:rPr>
        <w:t>Technik an der</w:t>
      </w:r>
    </w:p>
    <w:p w14:paraId="51A99835" w14:textId="5A4F7CDC" w:rsidR="00B320F6" w:rsidRDefault="00B320F6" w:rsidP="00B320F6">
      <w:pPr>
        <w:autoSpaceDE w:val="0"/>
        <w:autoSpaceDN w:val="0"/>
        <w:adjustRightInd w:val="0"/>
        <w:spacing w:after="0" w:line="240" w:lineRule="auto"/>
        <w:jc w:val="center"/>
        <w:rPr>
          <w:rFonts w:ascii="Calibri,Bold" w:hAnsi="Calibri,Bold" w:cs="Calibri,Bold"/>
          <w:b/>
          <w:bCs/>
          <w:sz w:val="28"/>
          <w:szCs w:val="28"/>
        </w:rPr>
      </w:pPr>
      <w:r>
        <w:rPr>
          <w:rFonts w:ascii="Calibri,Bold" w:hAnsi="Calibri,Bold" w:cs="Calibri,Bold"/>
          <w:b/>
          <w:bCs/>
          <w:sz w:val="28"/>
          <w:szCs w:val="28"/>
        </w:rPr>
        <w:t>H</w:t>
      </w:r>
      <w:r w:rsidR="00433EE7">
        <w:rPr>
          <w:rFonts w:ascii="Calibri,Bold" w:hAnsi="Calibri,Bold" w:cs="Calibri,Bold"/>
          <w:b/>
          <w:bCs/>
          <w:sz w:val="28"/>
          <w:szCs w:val="28"/>
        </w:rPr>
        <w:t>einrich Böll Gesamts</w:t>
      </w:r>
      <w:r>
        <w:rPr>
          <w:rFonts w:ascii="Calibri,Bold" w:hAnsi="Calibri,Bold" w:cs="Calibri,Bold"/>
          <w:b/>
          <w:bCs/>
          <w:sz w:val="28"/>
          <w:szCs w:val="28"/>
        </w:rPr>
        <w:t>chule Bornheim</w:t>
      </w:r>
    </w:p>
    <w:p w14:paraId="72410E7B" w14:textId="0E11019C" w:rsidR="00B320F6" w:rsidRDefault="00B320F6" w:rsidP="00B320F6">
      <w:pPr>
        <w:autoSpaceDE w:val="0"/>
        <w:autoSpaceDN w:val="0"/>
        <w:adjustRightInd w:val="0"/>
        <w:spacing w:after="0" w:line="240" w:lineRule="auto"/>
        <w:jc w:val="center"/>
        <w:rPr>
          <w:rFonts w:ascii="Calibri,Bold" w:hAnsi="Calibri,Bold" w:cs="Calibri,Bold"/>
          <w:b/>
          <w:bCs/>
          <w:sz w:val="28"/>
          <w:szCs w:val="28"/>
        </w:rPr>
      </w:pPr>
      <w:r>
        <w:rPr>
          <w:rFonts w:ascii="Calibri,Bold" w:hAnsi="Calibri,Bold" w:cs="Calibri,Bold"/>
          <w:b/>
          <w:bCs/>
          <w:sz w:val="28"/>
          <w:szCs w:val="28"/>
        </w:rPr>
        <w:t xml:space="preserve">(Stand </w:t>
      </w:r>
      <w:r w:rsidR="00433EE7">
        <w:rPr>
          <w:rFonts w:ascii="Calibri,Bold" w:hAnsi="Calibri,Bold" w:cs="Calibri,Bold"/>
          <w:b/>
          <w:bCs/>
          <w:sz w:val="28"/>
          <w:szCs w:val="28"/>
        </w:rPr>
        <w:t>0</w:t>
      </w:r>
      <w:r>
        <w:rPr>
          <w:rFonts w:ascii="Calibri,Bold" w:hAnsi="Calibri,Bold" w:cs="Calibri,Bold"/>
          <w:b/>
          <w:bCs/>
          <w:sz w:val="28"/>
          <w:szCs w:val="28"/>
        </w:rPr>
        <w:t>2/20</w:t>
      </w:r>
      <w:r w:rsidR="00433EE7">
        <w:rPr>
          <w:rFonts w:ascii="Calibri,Bold" w:hAnsi="Calibri,Bold" w:cs="Calibri,Bold"/>
          <w:b/>
          <w:bCs/>
          <w:sz w:val="28"/>
          <w:szCs w:val="28"/>
        </w:rPr>
        <w:t>2</w:t>
      </w:r>
      <w:r>
        <w:rPr>
          <w:rFonts w:ascii="Calibri,Bold" w:hAnsi="Calibri,Bold" w:cs="Calibri,Bold"/>
          <w:b/>
          <w:bCs/>
          <w:sz w:val="28"/>
          <w:szCs w:val="28"/>
        </w:rPr>
        <w:t>5)</w:t>
      </w:r>
    </w:p>
    <w:p w14:paraId="44D56DBC" w14:textId="77777777" w:rsidR="00B320F6" w:rsidRDefault="00B320F6" w:rsidP="00B320F6">
      <w:pPr>
        <w:autoSpaceDE w:val="0"/>
        <w:autoSpaceDN w:val="0"/>
        <w:adjustRightInd w:val="0"/>
        <w:spacing w:after="0" w:line="240" w:lineRule="auto"/>
        <w:jc w:val="center"/>
        <w:rPr>
          <w:rFonts w:ascii="Calibri,Bold" w:hAnsi="Calibri,Bold" w:cs="Calibri,Bold"/>
          <w:b/>
          <w:bCs/>
          <w:sz w:val="28"/>
          <w:szCs w:val="28"/>
        </w:rPr>
      </w:pPr>
    </w:p>
    <w:p w14:paraId="4ADF923F" w14:textId="77777777" w:rsidR="00B320F6" w:rsidRDefault="00B320F6" w:rsidP="00B320F6"/>
    <w:p w14:paraId="7DFA69A1" w14:textId="77777777" w:rsidR="004E156A" w:rsidRPr="00354F78" w:rsidRDefault="004E156A" w:rsidP="00B320F6"/>
    <w:p w14:paraId="0AB3312A" w14:textId="77777777" w:rsidR="00354F78" w:rsidRPr="00354F78" w:rsidRDefault="00354F78" w:rsidP="00354F78">
      <w:pPr>
        <w:rPr>
          <w:rFonts w:cs="Arial"/>
          <w:b/>
          <w:bCs/>
          <w:sz w:val="28"/>
          <w:szCs w:val="28"/>
        </w:rPr>
      </w:pPr>
      <w:r w:rsidRPr="00354F78">
        <w:rPr>
          <w:rFonts w:cs="Arial"/>
          <w:b/>
          <w:bCs/>
          <w:sz w:val="28"/>
          <w:szCs w:val="28"/>
        </w:rPr>
        <w:t>Inhalt</w:t>
      </w:r>
    </w:p>
    <w:p w14:paraId="1771CC7C" w14:textId="77777777" w:rsidR="00354F78" w:rsidRPr="00354F78" w:rsidRDefault="00354F78" w:rsidP="00354F78">
      <w:pPr>
        <w:rPr>
          <w:rFonts w:cs="Arial"/>
        </w:rPr>
      </w:pPr>
    </w:p>
    <w:p w14:paraId="03BE7BAE" w14:textId="77777777" w:rsidR="00354F78" w:rsidRPr="00354F78" w:rsidRDefault="00354F78" w:rsidP="00354F78">
      <w:pPr>
        <w:rPr>
          <w:rFonts w:cs="Arial"/>
        </w:rPr>
      </w:pPr>
    </w:p>
    <w:p w14:paraId="3D9B7264" w14:textId="77777777" w:rsidR="00354F78" w:rsidRPr="00354F78" w:rsidRDefault="00354F78" w:rsidP="00433EE7">
      <w:pPr>
        <w:ind w:left="6372" w:right="-886" w:firstLine="708"/>
        <w:jc w:val="center"/>
        <w:rPr>
          <w:rFonts w:cs="Arial"/>
        </w:rPr>
      </w:pPr>
      <w:r w:rsidRPr="00354F78">
        <w:rPr>
          <w:rFonts w:cs="Arial"/>
        </w:rPr>
        <w:t>Seite</w:t>
      </w:r>
    </w:p>
    <w:p w14:paraId="0F80384E" w14:textId="77777777" w:rsidR="00354F78" w:rsidRPr="00354F78" w:rsidRDefault="00354F78" w:rsidP="00354F78">
      <w:pPr>
        <w:pStyle w:val="Verzeichnis1"/>
        <w:rPr>
          <w:rFonts w:asciiTheme="minorHAnsi" w:hAnsiTheme="minorHAnsi" w:cs="Times New Roman"/>
          <w:b w:val="0"/>
          <w:szCs w:val="24"/>
        </w:rPr>
      </w:pPr>
      <w:r w:rsidRPr="00354F78">
        <w:rPr>
          <w:rFonts w:asciiTheme="minorHAnsi" w:hAnsiTheme="minorHAnsi"/>
          <w:szCs w:val="24"/>
        </w:rPr>
        <w:fldChar w:fldCharType="begin"/>
      </w:r>
      <w:r w:rsidRPr="00354F78">
        <w:rPr>
          <w:rFonts w:asciiTheme="minorHAnsi" w:hAnsiTheme="minorHAnsi"/>
          <w:szCs w:val="24"/>
        </w:rPr>
        <w:instrText xml:space="preserve"> TOC \o "1-3" \h \z \u </w:instrText>
      </w:r>
      <w:r w:rsidRPr="00354F78">
        <w:rPr>
          <w:rFonts w:asciiTheme="minorHAnsi" w:hAnsiTheme="minorHAnsi"/>
          <w:szCs w:val="24"/>
        </w:rPr>
        <w:fldChar w:fldCharType="separate"/>
      </w:r>
      <w:hyperlink w:anchor="_Toc302041454" w:history="1">
        <w:r w:rsidRPr="00354F78">
          <w:rPr>
            <w:rStyle w:val="Hyperlink"/>
            <w:rFonts w:asciiTheme="minorHAnsi" w:hAnsiTheme="minorHAnsi"/>
            <w:bCs/>
          </w:rPr>
          <w:t>1</w:t>
        </w:r>
        <w:r w:rsidRPr="00354F78">
          <w:rPr>
            <w:rFonts w:asciiTheme="minorHAnsi" w:hAnsiTheme="minorHAnsi" w:cs="Times New Roman"/>
            <w:b w:val="0"/>
            <w:szCs w:val="24"/>
          </w:rPr>
          <w:tab/>
        </w:r>
        <w:r w:rsidRPr="00354F78">
          <w:rPr>
            <w:rStyle w:val="Hyperlink"/>
            <w:rFonts w:asciiTheme="minorHAnsi" w:hAnsiTheme="minorHAnsi"/>
            <w:bCs/>
          </w:rPr>
          <w:t>Rahmenbedingungen der fachlichen Arbeit</w:t>
        </w:r>
        <w:r w:rsidRPr="00354F78">
          <w:rPr>
            <w:rFonts w:asciiTheme="minorHAnsi" w:hAnsiTheme="minorHAnsi"/>
            <w:webHidden/>
          </w:rPr>
          <w:tab/>
        </w:r>
        <w:r w:rsidRPr="00354F78">
          <w:rPr>
            <w:rFonts w:asciiTheme="minorHAnsi" w:hAnsiTheme="minorHAnsi"/>
            <w:webHidden/>
          </w:rPr>
          <w:fldChar w:fldCharType="begin"/>
        </w:r>
        <w:r w:rsidRPr="00354F78">
          <w:rPr>
            <w:rFonts w:asciiTheme="minorHAnsi" w:hAnsiTheme="minorHAnsi"/>
            <w:webHidden/>
          </w:rPr>
          <w:instrText xml:space="preserve"> PAGEREF _Toc302041454 \h </w:instrText>
        </w:r>
        <w:r w:rsidRPr="00354F78">
          <w:rPr>
            <w:rFonts w:asciiTheme="minorHAnsi" w:hAnsiTheme="minorHAnsi"/>
            <w:webHidden/>
          </w:rPr>
        </w:r>
        <w:r w:rsidRPr="00354F78">
          <w:rPr>
            <w:rFonts w:asciiTheme="minorHAnsi" w:hAnsiTheme="minorHAnsi"/>
            <w:webHidden/>
          </w:rPr>
          <w:fldChar w:fldCharType="separate"/>
        </w:r>
        <w:r w:rsidRPr="00354F78">
          <w:rPr>
            <w:rFonts w:asciiTheme="minorHAnsi" w:hAnsiTheme="minorHAnsi"/>
            <w:webHidden/>
          </w:rPr>
          <w:t>3</w:t>
        </w:r>
        <w:r w:rsidRPr="00354F78">
          <w:rPr>
            <w:rFonts w:asciiTheme="minorHAnsi" w:hAnsiTheme="minorHAnsi"/>
            <w:webHidden/>
          </w:rPr>
          <w:fldChar w:fldCharType="end"/>
        </w:r>
      </w:hyperlink>
    </w:p>
    <w:p w14:paraId="44FCB0DF" w14:textId="77777777" w:rsidR="00354F78" w:rsidRPr="00354F78" w:rsidRDefault="00354F78" w:rsidP="00354F78">
      <w:pPr>
        <w:pStyle w:val="Verzeichnis1"/>
        <w:rPr>
          <w:rFonts w:asciiTheme="minorHAnsi" w:hAnsiTheme="minorHAnsi" w:cs="Times New Roman"/>
          <w:b w:val="0"/>
          <w:szCs w:val="24"/>
        </w:rPr>
      </w:pPr>
      <w:hyperlink w:anchor="_Toc302041455" w:history="1">
        <w:r w:rsidRPr="00354F78">
          <w:rPr>
            <w:rStyle w:val="Hyperlink"/>
            <w:rFonts w:asciiTheme="minorHAnsi" w:hAnsiTheme="minorHAnsi"/>
          </w:rPr>
          <w:t>2</w:t>
        </w:r>
        <w:r w:rsidRPr="00354F78">
          <w:rPr>
            <w:rFonts w:asciiTheme="minorHAnsi" w:hAnsiTheme="minorHAnsi" w:cs="Times New Roman"/>
            <w:b w:val="0"/>
            <w:szCs w:val="24"/>
          </w:rPr>
          <w:tab/>
        </w:r>
        <w:r w:rsidRPr="00354F78">
          <w:rPr>
            <w:rStyle w:val="Hyperlink"/>
            <w:rFonts w:asciiTheme="minorHAnsi" w:hAnsiTheme="minorHAnsi"/>
          </w:rPr>
          <w:t>Entscheidungen zum Unterricht</w:t>
        </w:r>
        <w:r w:rsidRPr="00354F78">
          <w:rPr>
            <w:rFonts w:asciiTheme="minorHAnsi" w:hAnsiTheme="minorHAnsi"/>
            <w:webHidden/>
          </w:rPr>
          <w:tab/>
        </w:r>
        <w:r w:rsidRPr="00354F78">
          <w:rPr>
            <w:rFonts w:asciiTheme="minorHAnsi" w:hAnsiTheme="minorHAnsi"/>
            <w:webHidden/>
          </w:rPr>
          <w:fldChar w:fldCharType="begin"/>
        </w:r>
        <w:r w:rsidRPr="00354F78">
          <w:rPr>
            <w:rFonts w:asciiTheme="minorHAnsi" w:hAnsiTheme="minorHAnsi"/>
            <w:webHidden/>
          </w:rPr>
          <w:instrText xml:space="preserve"> PAGEREF _Toc302041455 \h </w:instrText>
        </w:r>
        <w:r w:rsidRPr="00354F78">
          <w:rPr>
            <w:rFonts w:asciiTheme="minorHAnsi" w:hAnsiTheme="minorHAnsi"/>
            <w:webHidden/>
          </w:rPr>
        </w:r>
        <w:r w:rsidRPr="00354F78">
          <w:rPr>
            <w:rFonts w:asciiTheme="minorHAnsi" w:hAnsiTheme="minorHAnsi"/>
            <w:webHidden/>
          </w:rPr>
          <w:fldChar w:fldCharType="separate"/>
        </w:r>
        <w:r w:rsidRPr="00354F78">
          <w:rPr>
            <w:rFonts w:asciiTheme="minorHAnsi" w:hAnsiTheme="minorHAnsi"/>
            <w:webHidden/>
          </w:rPr>
          <w:t>5</w:t>
        </w:r>
        <w:r w:rsidRPr="00354F78">
          <w:rPr>
            <w:rFonts w:asciiTheme="minorHAnsi" w:hAnsiTheme="minorHAnsi"/>
            <w:webHidden/>
          </w:rPr>
          <w:fldChar w:fldCharType="end"/>
        </w:r>
      </w:hyperlink>
    </w:p>
    <w:p w14:paraId="2D1A3F1E" w14:textId="77777777" w:rsidR="00354F78" w:rsidRPr="00354F78" w:rsidRDefault="00354F78" w:rsidP="00354F78">
      <w:pPr>
        <w:pStyle w:val="Verzeichnis2"/>
        <w:rPr>
          <w:rFonts w:asciiTheme="minorHAnsi" w:hAnsiTheme="minorHAnsi"/>
          <w:noProof/>
          <w:szCs w:val="24"/>
        </w:rPr>
      </w:pPr>
      <w:hyperlink w:anchor="_Toc302041456" w:history="1">
        <w:r w:rsidRPr="00354F78">
          <w:rPr>
            <w:rStyle w:val="Hyperlink"/>
            <w:rFonts w:asciiTheme="minorHAnsi" w:hAnsiTheme="minorHAnsi"/>
            <w:bCs/>
            <w:noProof/>
          </w:rPr>
          <w:t>2.1 Unterrichtsvorhaben</w:t>
        </w:r>
        <w:r w:rsidRPr="00354F78">
          <w:rPr>
            <w:rFonts w:asciiTheme="minorHAnsi" w:hAnsiTheme="minorHAnsi"/>
            <w:noProof/>
            <w:webHidden/>
          </w:rPr>
          <w:tab/>
        </w:r>
        <w:r w:rsidRPr="00354F78">
          <w:rPr>
            <w:rFonts w:asciiTheme="minorHAnsi" w:hAnsiTheme="minorHAnsi"/>
            <w:noProof/>
            <w:webHidden/>
          </w:rPr>
          <w:fldChar w:fldCharType="begin"/>
        </w:r>
        <w:r w:rsidRPr="00354F78">
          <w:rPr>
            <w:rFonts w:asciiTheme="minorHAnsi" w:hAnsiTheme="minorHAnsi"/>
            <w:noProof/>
            <w:webHidden/>
          </w:rPr>
          <w:instrText xml:space="preserve"> PAGEREF _Toc302041456 \h </w:instrText>
        </w:r>
        <w:r w:rsidRPr="00354F78">
          <w:rPr>
            <w:rFonts w:asciiTheme="minorHAnsi" w:hAnsiTheme="minorHAnsi"/>
            <w:noProof/>
            <w:webHidden/>
          </w:rPr>
        </w:r>
        <w:r w:rsidRPr="00354F78">
          <w:rPr>
            <w:rFonts w:asciiTheme="minorHAnsi" w:hAnsiTheme="minorHAnsi"/>
            <w:noProof/>
            <w:webHidden/>
          </w:rPr>
          <w:fldChar w:fldCharType="separate"/>
        </w:r>
        <w:r w:rsidRPr="00354F78">
          <w:rPr>
            <w:rFonts w:asciiTheme="minorHAnsi" w:hAnsiTheme="minorHAnsi"/>
            <w:noProof/>
            <w:webHidden/>
          </w:rPr>
          <w:t>5</w:t>
        </w:r>
        <w:r w:rsidRPr="00354F78">
          <w:rPr>
            <w:rFonts w:asciiTheme="minorHAnsi" w:hAnsiTheme="minorHAnsi"/>
            <w:noProof/>
            <w:webHidden/>
          </w:rPr>
          <w:fldChar w:fldCharType="end"/>
        </w:r>
      </w:hyperlink>
    </w:p>
    <w:p w14:paraId="3C7F7FA3" w14:textId="77777777" w:rsidR="00354F78" w:rsidRPr="00354F78" w:rsidRDefault="00354F78" w:rsidP="00354F78">
      <w:pPr>
        <w:pStyle w:val="Verzeichnis2"/>
        <w:rPr>
          <w:rFonts w:asciiTheme="minorHAnsi" w:hAnsiTheme="minorHAnsi"/>
          <w:noProof/>
          <w:szCs w:val="24"/>
        </w:rPr>
      </w:pPr>
      <w:hyperlink w:anchor="_Toc302041459" w:history="1">
        <w:r w:rsidRPr="00354F78">
          <w:rPr>
            <w:rStyle w:val="Hyperlink"/>
            <w:rFonts w:asciiTheme="minorHAnsi" w:hAnsiTheme="minorHAnsi"/>
            <w:bCs/>
            <w:noProof/>
          </w:rPr>
          <w:t>2.2 Grundsätze der fachmethodischen und fachdidaktischen Arbeit</w:t>
        </w:r>
        <w:r w:rsidRPr="00354F78">
          <w:rPr>
            <w:rFonts w:asciiTheme="minorHAnsi" w:hAnsiTheme="minorHAnsi"/>
            <w:noProof/>
            <w:webHidden/>
          </w:rPr>
          <w:tab/>
        </w:r>
        <w:r w:rsidRPr="00354F78">
          <w:rPr>
            <w:rFonts w:asciiTheme="minorHAnsi" w:hAnsiTheme="minorHAnsi"/>
            <w:noProof/>
            <w:webHidden/>
          </w:rPr>
          <w:fldChar w:fldCharType="begin"/>
        </w:r>
        <w:r w:rsidRPr="00354F78">
          <w:rPr>
            <w:rFonts w:asciiTheme="minorHAnsi" w:hAnsiTheme="minorHAnsi"/>
            <w:noProof/>
            <w:webHidden/>
          </w:rPr>
          <w:instrText xml:space="preserve"> PAGEREF _Toc302041459 \h </w:instrText>
        </w:r>
        <w:r w:rsidRPr="00354F78">
          <w:rPr>
            <w:rFonts w:asciiTheme="minorHAnsi" w:hAnsiTheme="minorHAnsi"/>
            <w:noProof/>
            <w:webHidden/>
          </w:rPr>
        </w:r>
        <w:r w:rsidRPr="00354F78">
          <w:rPr>
            <w:rFonts w:asciiTheme="minorHAnsi" w:hAnsiTheme="minorHAnsi"/>
            <w:noProof/>
            <w:webHidden/>
          </w:rPr>
          <w:fldChar w:fldCharType="separate"/>
        </w:r>
        <w:r w:rsidRPr="00354F78">
          <w:rPr>
            <w:rFonts w:asciiTheme="minorHAnsi" w:hAnsiTheme="minorHAnsi"/>
            <w:noProof/>
            <w:webHidden/>
          </w:rPr>
          <w:t>30</w:t>
        </w:r>
        <w:r w:rsidRPr="00354F78">
          <w:rPr>
            <w:rFonts w:asciiTheme="minorHAnsi" w:hAnsiTheme="minorHAnsi"/>
            <w:noProof/>
            <w:webHidden/>
          </w:rPr>
          <w:fldChar w:fldCharType="end"/>
        </w:r>
      </w:hyperlink>
    </w:p>
    <w:p w14:paraId="02506C3B" w14:textId="77777777" w:rsidR="00354F78" w:rsidRPr="00354F78" w:rsidRDefault="00354F78" w:rsidP="00354F78">
      <w:pPr>
        <w:pStyle w:val="Verzeichnis2"/>
        <w:rPr>
          <w:rFonts w:asciiTheme="minorHAnsi" w:hAnsiTheme="minorHAnsi"/>
          <w:noProof/>
          <w:szCs w:val="24"/>
        </w:rPr>
      </w:pPr>
      <w:hyperlink w:anchor="_Toc302041460" w:history="1">
        <w:r w:rsidRPr="00354F78">
          <w:rPr>
            <w:rStyle w:val="Hyperlink"/>
            <w:rFonts w:asciiTheme="minorHAnsi" w:hAnsiTheme="minorHAnsi"/>
            <w:bCs/>
            <w:noProof/>
          </w:rPr>
          <w:t>2.3 Grundsätze der Leistungsbewertung und Leistungsrückmeldung</w:t>
        </w:r>
        <w:r w:rsidRPr="00354F78">
          <w:rPr>
            <w:rFonts w:asciiTheme="minorHAnsi" w:hAnsiTheme="minorHAnsi"/>
            <w:noProof/>
            <w:webHidden/>
          </w:rPr>
          <w:tab/>
        </w:r>
        <w:r w:rsidRPr="00354F78">
          <w:rPr>
            <w:rFonts w:asciiTheme="minorHAnsi" w:hAnsiTheme="minorHAnsi"/>
            <w:noProof/>
            <w:webHidden/>
          </w:rPr>
          <w:fldChar w:fldCharType="begin"/>
        </w:r>
        <w:r w:rsidRPr="00354F78">
          <w:rPr>
            <w:rFonts w:asciiTheme="minorHAnsi" w:hAnsiTheme="minorHAnsi"/>
            <w:noProof/>
            <w:webHidden/>
          </w:rPr>
          <w:instrText xml:space="preserve"> PAGEREF _Toc302041460 \h </w:instrText>
        </w:r>
        <w:r w:rsidRPr="00354F78">
          <w:rPr>
            <w:rFonts w:asciiTheme="minorHAnsi" w:hAnsiTheme="minorHAnsi"/>
            <w:noProof/>
            <w:webHidden/>
          </w:rPr>
        </w:r>
        <w:r w:rsidRPr="00354F78">
          <w:rPr>
            <w:rFonts w:asciiTheme="minorHAnsi" w:hAnsiTheme="minorHAnsi"/>
            <w:noProof/>
            <w:webHidden/>
          </w:rPr>
          <w:fldChar w:fldCharType="separate"/>
        </w:r>
        <w:r w:rsidRPr="00354F78">
          <w:rPr>
            <w:rFonts w:asciiTheme="minorHAnsi" w:hAnsiTheme="minorHAnsi"/>
            <w:noProof/>
            <w:webHidden/>
          </w:rPr>
          <w:t>32</w:t>
        </w:r>
        <w:r w:rsidRPr="00354F78">
          <w:rPr>
            <w:rFonts w:asciiTheme="minorHAnsi" w:hAnsiTheme="minorHAnsi"/>
            <w:noProof/>
            <w:webHidden/>
          </w:rPr>
          <w:fldChar w:fldCharType="end"/>
        </w:r>
      </w:hyperlink>
    </w:p>
    <w:p w14:paraId="6254C901" w14:textId="77777777" w:rsidR="00354F78" w:rsidRPr="00354F78" w:rsidRDefault="00354F78" w:rsidP="00354F78">
      <w:pPr>
        <w:pStyle w:val="Verzeichnis2"/>
        <w:rPr>
          <w:rFonts w:asciiTheme="minorHAnsi" w:hAnsiTheme="minorHAnsi"/>
          <w:noProof/>
          <w:szCs w:val="24"/>
        </w:rPr>
      </w:pPr>
      <w:hyperlink w:anchor="_Toc302041461" w:history="1">
        <w:r w:rsidRPr="00354F78">
          <w:rPr>
            <w:rStyle w:val="Hyperlink"/>
            <w:rFonts w:asciiTheme="minorHAnsi" w:hAnsiTheme="minorHAnsi"/>
            <w:bCs/>
            <w:noProof/>
          </w:rPr>
          <w:t>2.4 Lehr- und Lernmittel</w:t>
        </w:r>
        <w:r w:rsidRPr="00354F78">
          <w:rPr>
            <w:rFonts w:asciiTheme="minorHAnsi" w:hAnsiTheme="minorHAnsi"/>
            <w:noProof/>
            <w:webHidden/>
          </w:rPr>
          <w:tab/>
        </w:r>
        <w:r w:rsidRPr="00354F78">
          <w:rPr>
            <w:rFonts w:asciiTheme="minorHAnsi" w:hAnsiTheme="minorHAnsi"/>
            <w:noProof/>
            <w:webHidden/>
          </w:rPr>
          <w:fldChar w:fldCharType="begin"/>
        </w:r>
        <w:r w:rsidRPr="00354F78">
          <w:rPr>
            <w:rFonts w:asciiTheme="minorHAnsi" w:hAnsiTheme="minorHAnsi"/>
            <w:noProof/>
            <w:webHidden/>
          </w:rPr>
          <w:instrText xml:space="preserve"> PAGEREF _Toc302041461 \h </w:instrText>
        </w:r>
        <w:r w:rsidRPr="00354F78">
          <w:rPr>
            <w:rFonts w:asciiTheme="minorHAnsi" w:hAnsiTheme="minorHAnsi"/>
            <w:noProof/>
            <w:webHidden/>
          </w:rPr>
        </w:r>
        <w:r w:rsidRPr="00354F78">
          <w:rPr>
            <w:rFonts w:asciiTheme="minorHAnsi" w:hAnsiTheme="minorHAnsi"/>
            <w:noProof/>
            <w:webHidden/>
          </w:rPr>
          <w:fldChar w:fldCharType="separate"/>
        </w:r>
        <w:r w:rsidRPr="00354F78">
          <w:rPr>
            <w:rFonts w:asciiTheme="minorHAnsi" w:hAnsiTheme="minorHAnsi"/>
            <w:noProof/>
            <w:webHidden/>
          </w:rPr>
          <w:t>35</w:t>
        </w:r>
        <w:r w:rsidRPr="00354F78">
          <w:rPr>
            <w:rFonts w:asciiTheme="minorHAnsi" w:hAnsiTheme="minorHAnsi"/>
            <w:noProof/>
            <w:webHidden/>
          </w:rPr>
          <w:fldChar w:fldCharType="end"/>
        </w:r>
      </w:hyperlink>
    </w:p>
    <w:p w14:paraId="69B026B2" w14:textId="77777777" w:rsidR="00354F78" w:rsidRPr="00354F78" w:rsidRDefault="00354F78" w:rsidP="00354F78">
      <w:pPr>
        <w:pStyle w:val="Verzeichnis1"/>
        <w:rPr>
          <w:rFonts w:asciiTheme="minorHAnsi" w:hAnsiTheme="minorHAnsi" w:cs="Times New Roman"/>
          <w:b w:val="0"/>
          <w:szCs w:val="24"/>
        </w:rPr>
      </w:pPr>
      <w:hyperlink w:anchor="_Toc302041462" w:history="1">
        <w:r w:rsidRPr="00354F78">
          <w:rPr>
            <w:rStyle w:val="Hyperlink"/>
            <w:rFonts w:asciiTheme="minorHAnsi" w:hAnsiTheme="minorHAnsi"/>
            <w:bCs/>
          </w:rPr>
          <w:t>3</w:t>
        </w:r>
        <w:r w:rsidRPr="00354F78">
          <w:rPr>
            <w:rFonts w:asciiTheme="minorHAnsi" w:hAnsiTheme="minorHAnsi" w:cs="Times New Roman"/>
            <w:b w:val="0"/>
            <w:szCs w:val="24"/>
          </w:rPr>
          <w:tab/>
        </w:r>
        <w:r w:rsidRPr="00354F78">
          <w:rPr>
            <w:rStyle w:val="Hyperlink"/>
            <w:rFonts w:asciiTheme="minorHAnsi" w:hAnsiTheme="minorHAnsi"/>
            <w:bCs/>
          </w:rPr>
          <w:t>Entscheidungen zu fach- und unterrichtsübergreifenden Fragen</w:t>
        </w:r>
        <w:r w:rsidRPr="00354F78">
          <w:rPr>
            <w:rFonts w:asciiTheme="minorHAnsi" w:hAnsiTheme="minorHAnsi"/>
            <w:webHidden/>
          </w:rPr>
          <w:tab/>
        </w:r>
        <w:r w:rsidRPr="00354F78">
          <w:rPr>
            <w:rFonts w:asciiTheme="minorHAnsi" w:hAnsiTheme="minorHAnsi"/>
            <w:webHidden/>
          </w:rPr>
          <w:fldChar w:fldCharType="begin"/>
        </w:r>
        <w:r w:rsidRPr="00354F78">
          <w:rPr>
            <w:rFonts w:asciiTheme="minorHAnsi" w:hAnsiTheme="minorHAnsi"/>
            <w:webHidden/>
          </w:rPr>
          <w:instrText xml:space="preserve"> PAGEREF _Toc302041462 \h </w:instrText>
        </w:r>
        <w:r w:rsidRPr="00354F78">
          <w:rPr>
            <w:rFonts w:asciiTheme="minorHAnsi" w:hAnsiTheme="minorHAnsi"/>
            <w:webHidden/>
          </w:rPr>
        </w:r>
        <w:r w:rsidRPr="00354F78">
          <w:rPr>
            <w:rFonts w:asciiTheme="minorHAnsi" w:hAnsiTheme="minorHAnsi"/>
            <w:webHidden/>
          </w:rPr>
          <w:fldChar w:fldCharType="separate"/>
        </w:r>
        <w:r w:rsidRPr="00354F78">
          <w:rPr>
            <w:rFonts w:asciiTheme="minorHAnsi" w:hAnsiTheme="minorHAnsi"/>
            <w:webHidden/>
          </w:rPr>
          <w:t>36</w:t>
        </w:r>
        <w:r w:rsidRPr="00354F78">
          <w:rPr>
            <w:rFonts w:asciiTheme="minorHAnsi" w:hAnsiTheme="minorHAnsi"/>
            <w:webHidden/>
          </w:rPr>
          <w:fldChar w:fldCharType="end"/>
        </w:r>
      </w:hyperlink>
    </w:p>
    <w:p w14:paraId="25C96AC2" w14:textId="77777777" w:rsidR="00354F78" w:rsidRDefault="00354F78" w:rsidP="00354F78">
      <w:pPr>
        <w:pStyle w:val="Verzeichnis1"/>
        <w:rPr>
          <w:rFonts w:asciiTheme="minorHAnsi" w:hAnsiTheme="minorHAnsi"/>
          <w:szCs w:val="24"/>
        </w:rPr>
      </w:pPr>
      <w:hyperlink w:anchor="_Toc302041463" w:history="1">
        <w:r w:rsidRPr="00354F78">
          <w:rPr>
            <w:rStyle w:val="Hyperlink"/>
            <w:rFonts w:asciiTheme="minorHAnsi" w:hAnsiTheme="minorHAnsi"/>
            <w:bCs/>
          </w:rPr>
          <w:t>4</w:t>
        </w:r>
        <w:r w:rsidRPr="00354F78">
          <w:rPr>
            <w:rFonts w:asciiTheme="minorHAnsi" w:hAnsiTheme="minorHAnsi" w:cs="Times New Roman"/>
            <w:b w:val="0"/>
            <w:szCs w:val="24"/>
          </w:rPr>
          <w:tab/>
        </w:r>
        <w:r w:rsidRPr="00354F78">
          <w:rPr>
            <w:rStyle w:val="Hyperlink"/>
            <w:rFonts w:asciiTheme="minorHAnsi" w:hAnsiTheme="minorHAnsi"/>
            <w:bCs/>
          </w:rPr>
          <w:t>Qualitätssicherung und Evaluation</w:t>
        </w:r>
        <w:r w:rsidRPr="00354F78">
          <w:rPr>
            <w:rFonts w:asciiTheme="minorHAnsi" w:hAnsiTheme="minorHAnsi"/>
            <w:webHidden/>
          </w:rPr>
          <w:tab/>
        </w:r>
        <w:r w:rsidRPr="00354F78">
          <w:rPr>
            <w:rFonts w:asciiTheme="minorHAnsi" w:hAnsiTheme="minorHAnsi"/>
            <w:webHidden/>
          </w:rPr>
          <w:fldChar w:fldCharType="begin"/>
        </w:r>
        <w:r w:rsidRPr="00354F78">
          <w:rPr>
            <w:rFonts w:asciiTheme="minorHAnsi" w:hAnsiTheme="minorHAnsi"/>
            <w:webHidden/>
          </w:rPr>
          <w:instrText xml:space="preserve"> PAGEREF _Toc302041463 \h </w:instrText>
        </w:r>
        <w:r w:rsidRPr="00354F78">
          <w:rPr>
            <w:rFonts w:asciiTheme="minorHAnsi" w:hAnsiTheme="minorHAnsi"/>
            <w:webHidden/>
          </w:rPr>
        </w:r>
        <w:r w:rsidRPr="00354F78">
          <w:rPr>
            <w:rFonts w:asciiTheme="minorHAnsi" w:hAnsiTheme="minorHAnsi"/>
            <w:webHidden/>
          </w:rPr>
          <w:fldChar w:fldCharType="separate"/>
        </w:r>
        <w:r w:rsidRPr="00354F78">
          <w:rPr>
            <w:rFonts w:asciiTheme="minorHAnsi" w:hAnsiTheme="minorHAnsi"/>
            <w:webHidden/>
          </w:rPr>
          <w:t>38</w:t>
        </w:r>
        <w:r w:rsidRPr="00354F78">
          <w:rPr>
            <w:rFonts w:asciiTheme="minorHAnsi" w:hAnsiTheme="minorHAnsi"/>
            <w:webHidden/>
          </w:rPr>
          <w:fldChar w:fldCharType="end"/>
        </w:r>
      </w:hyperlink>
      <w:r w:rsidRPr="00354F78">
        <w:rPr>
          <w:rFonts w:asciiTheme="minorHAnsi" w:hAnsiTheme="minorHAnsi"/>
          <w:szCs w:val="24"/>
        </w:rPr>
        <w:fldChar w:fldCharType="end"/>
      </w:r>
    </w:p>
    <w:p w14:paraId="3B116420" w14:textId="77777777" w:rsidR="00354F78" w:rsidRDefault="00354F78" w:rsidP="00354F78">
      <w:pPr>
        <w:pStyle w:val="Verzeichnis1"/>
        <w:rPr>
          <w:rFonts w:asciiTheme="minorHAnsi" w:hAnsiTheme="minorHAnsi"/>
          <w:szCs w:val="24"/>
        </w:rPr>
      </w:pPr>
    </w:p>
    <w:p w14:paraId="253AFCB0" w14:textId="77777777" w:rsidR="00354F78" w:rsidRDefault="00354F78" w:rsidP="00354F78">
      <w:pPr>
        <w:pStyle w:val="Verzeichnis1"/>
        <w:rPr>
          <w:rFonts w:asciiTheme="minorHAnsi" w:hAnsiTheme="minorHAnsi"/>
          <w:szCs w:val="24"/>
        </w:rPr>
      </w:pPr>
    </w:p>
    <w:p w14:paraId="62FCB657" w14:textId="77777777" w:rsidR="00354F78" w:rsidRDefault="00354F78" w:rsidP="00354F78">
      <w:pPr>
        <w:pStyle w:val="Verzeichnis1"/>
        <w:rPr>
          <w:rFonts w:asciiTheme="minorHAnsi" w:hAnsiTheme="minorHAnsi"/>
          <w:szCs w:val="24"/>
        </w:rPr>
      </w:pPr>
    </w:p>
    <w:p w14:paraId="13EC0F9C" w14:textId="77777777" w:rsidR="00354F78" w:rsidRDefault="00354F78" w:rsidP="00354F78">
      <w:pPr>
        <w:pStyle w:val="Verzeichnis1"/>
        <w:rPr>
          <w:rFonts w:asciiTheme="minorHAnsi" w:hAnsiTheme="minorHAnsi"/>
          <w:szCs w:val="24"/>
        </w:rPr>
      </w:pPr>
    </w:p>
    <w:p w14:paraId="6F3D06B7" w14:textId="73EA6922" w:rsidR="00354F78" w:rsidRPr="00A2248D" w:rsidRDefault="00354F78" w:rsidP="00A2248D">
      <w:pPr>
        <w:pStyle w:val="Verzeichnis1"/>
        <w:rPr>
          <w:rFonts w:asciiTheme="minorHAnsi" w:hAnsiTheme="minorHAnsi"/>
        </w:rPr>
      </w:pPr>
      <w:r w:rsidRPr="00354F78">
        <w:rPr>
          <w:rFonts w:asciiTheme="minorHAnsi" w:hAnsiTheme="minorHAnsi"/>
        </w:rPr>
        <w:br w:type="page"/>
      </w:r>
    </w:p>
    <w:p w14:paraId="13378927" w14:textId="77777777" w:rsidR="00354F78" w:rsidRDefault="00354F78" w:rsidP="00354F78">
      <w:pPr>
        <w:pStyle w:val="berschrift1"/>
        <w:ind w:left="900" w:hanging="900"/>
        <w:rPr>
          <w:bCs/>
          <w:sz w:val="28"/>
        </w:rPr>
      </w:pPr>
      <w:bookmarkStart w:id="0" w:name="_Toc80167956"/>
      <w:bookmarkStart w:id="1" w:name="_Toc80169677"/>
      <w:bookmarkStart w:id="2" w:name="_Toc176151036"/>
      <w:bookmarkStart w:id="3" w:name="_Toc253513702"/>
      <w:bookmarkStart w:id="4" w:name="_Toc256425244"/>
      <w:bookmarkStart w:id="5" w:name="_Toc302041454"/>
      <w:r>
        <w:rPr>
          <w:bCs/>
          <w:sz w:val="28"/>
        </w:rPr>
        <w:lastRenderedPageBreak/>
        <w:t>1</w:t>
      </w:r>
      <w:r>
        <w:rPr>
          <w:bCs/>
          <w:sz w:val="28"/>
        </w:rPr>
        <w:tab/>
      </w:r>
      <w:bookmarkEnd w:id="0"/>
      <w:bookmarkEnd w:id="1"/>
      <w:bookmarkEnd w:id="2"/>
      <w:bookmarkEnd w:id="3"/>
      <w:bookmarkEnd w:id="4"/>
      <w:r>
        <w:rPr>
          <w:bCs/>
          <w:sz w:val="28"/>
        </w:rPr>
        <w:t>Rahmenbedingungen der fachlichen Arbeit</w:t>
      </w:r>
      <w:bookmarkEnd w:id="5"/>
    </w:p>
    <w:p w14:paraId="54955B95" w14:textId="2CF00515" w:rsidR="00354F78" w:rsidRDefault="00354F78" w:rsidP="00354F78">
      <w:pPr>
        <w:spacing w:after="240"/>
      </w:pPr>
      <w:r>
        <w:t xml:space="preserve">Die Heinrich-Böll </w:t>
      </w:r>
      <w:r w:rsidR="00433EE7">
        <w:t>Gesamt</w:t>
      </w:r>
      <w:r>
        <w:t>schule liegt in Merten in einem ländlichen Einzugsbereich.</w:t>
      </w:r>
      <w:r w:rsidR="001A30C3">
        <w:t xml:space="preserve"> Die Kinder </w:t>
      </w:r>
      <w:r>
        <w:t xml:space="preserve">aus den umliegenden Ortschaften mit dem Bus oder der Bahn zur Schule. </w:t>
      </w:r>
      <w:r w:rsidR="001A30C3">
        <w:t>I</w:t>
      </w:r>
      <w:r>
        <w:t>n der Regel</w:t>
      </w:r>
      <w:r w:rsidR="001A30C3">
        <w:t xml:space="preserve"> haben die Klassen</w:t>
      </w:r>
      <w:r>
        <w:t xml:space="preserve"> 30 Schülerinnen und Schüler</w:t>
      </w:r>
      <w:r w:rsidR="001A30C3">
        <w:t xml:space="preserve"> (die Inklusionsklassen 26)</w:t>
      </w:r>
      <w:r>
        <w:t xml:space="preserve">. </w:t>
      </w:r>
    </w:p>
    <w:p w14:paraId="00E748BC" w14:textId="77777777" w:rsidR="001A30C3" w:rsidRDefault="001A30C3" w:rsidP="00354F78">
      <w:pPr>
        <w:spacing w:before="240" w:after="240"/>
      </w:pPr>
      <w:r>
        <w:t>Die Fächer Hauswirtschaft und</w:t>
      </w:r>
      <w:r w:rsidR="00354F78">
        <w:t xml:space="preserve"> Technik</w:t>
      </w:r>
      <w:r>
        <w:t xml:space="preserve"> werden in der</w:t>
      </w:r>
      <w:r w:rsidR="00AE13F5">
        <w:t xml:space="preserve"> Stufe 5 und</w:t>
      </w:r>
      <w:r>
        <w:t xml:space="preserve"> 7</w:t>
      </w:r>
      <w:r w:rsidR="00AE13F5">
        <w:t xml:space="preserve"> mit der halben Klasse,</w:t>
      </w:r>
      <w:r w:rsidRPr="001A30C3">
        <w:t xml:space="preserve"> </w:t>
      </w:r>
      <w:r>
        <w:t>im halbjährlichen Wechsel</w:t>
      </w:r>
      <w:r w:rsidRPr="001A30C3">
        <w:t xml:space="preserve"> </w:t>
      </w:r>
      <w:r>
        <w:t>zweistündig unterrichtet.</w:t>
      </w:r>
    </w:p>
    <w:p w14:paraId="43DE1376" w14:textId="77777777" w:rsidR="00354F78" w:rsidRDefault="00354F78" w:rsidP="00354F78">
      <w:pPr>
        <w:spacing w:before="240" w:after="240"/>
      </w:pPr>
      <w:r>
        <w:t>Im Einzelnen sieht die Verteilung der Fächer auf die Jahrgangsstufen wie folgt aus:</w:t>
      </w:r>
    </w:p>
    <w:tbl>
      <w:tblPr>
        <w:tblW w:w="5586" w:type="dxa"/>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9"/>
        <w:gridCol w:w="1995"/>
        <w:gridCol w:w="2052"/>
      </w:tblGrid>
      <w:tr w:rsidR="00433EE7" w:rsidRPr="00C51692" w14:paraId="651F43BC" w14:textId="77777777" w:rsidTr="00433EE7">
        <w:tc>
          <w:tcPr>
            <w:tcW w:w="1539" w:type="dxa"/>
            <w:tcBorders>
              <w:bottom w:val="single" w:sz="4" w:space="0" w:color="auto"/>
            </w:tcBorders>
            <w:shd w:val="clear" w:color="auto" w:fill="C0C0C0"/>
          </w:tcPr>
          <w:p w14:paraId="399D746E" w14:textId="77777777" w:rsidR="00433EE7" w:rsidRPr="0047482C" w:rsidRDefault="00433EE7" w:rsidP="001A30C3">
            <w:pPr>
              <w:jc w:val="center"/>
              <w:rPr>
                <w:b/>
              </w:rPr>
            </w:pPr>
            <w:proofErr w:type="spellStart"/>
            <w:r>
              <w:rPr>
                <w:b/>
              </w:rPr>
              <w:t>Jgst</w:t>
            </w:r>
            <w:proofErr w:type="spellEnd"/>
            <w:r>
              <w:rPr>
                <w:b/>
              </w:rPr>
              <w:t>.</w:t>
            </w:r>
          </w:p>
        </w:tc>
        <w:tc>
          <w:tcPr>
            <w:tcW w:w="1995" w:type="dxa"/>
            <w:shd w:val="clear" w:color="auto" w:fill="C0C0C0"/>
          </w:tcPr>
          <w:p w14:paraId="688867BD" w14:textId="77777777" w:rsidR="00433EE7" w:rsidRPr="0047482C" w:rsidRDefault="00433EE7" w:rsidP="00354F78">
            <w:pPr>
              <w:jc w:val="center"/>
              <w:rPr>
                <w:b/>
              </w:rPr>
            </w:pPr>
            <w:r w:rsidRPr="0047482C">
              <w:rPr>
                <w:b/>
              </w:rPr>
              <w:t>Hauswirtschaft</w:t>
            </w:r>
          </w:p>
        </w:tc>
        <w:tc>
          <w:tcPr>
            <w:tcW w:w="2052" w:type="dxa"/>
            <w:shd w:val="clear" w:color="auto" w:fill="C0C0C0"/>
          </w:tcPr>
          <w:p w14:paraId="5400BE50" w14:textId="77777777" w:rsidR="00433EE7" w:rsidRPr="0047482C" w:rsidRDefault="00433EE7" w:rsidP="00354F78">
            <w:pPr>
              <w:jc w:val="center"/>
              <w:rPr>
                <w:b/>
              </w:rPr>
            </w:pPr>
            <w:r w:rsidRPr="0047482C">
              <w:rPr>
                <w:b/>
              </w:rPr>
              <w:t>Technik</w:t>
            </w:r>
          </w:p>
        </w:tc>
      </w:tr>
      <w:tr w:rsidR="00433EE7" w14:paraId="7CBB6AF6" w14:textId="77777777" w:rsidTr="00433EE7">
        <w:tc>
          <w:tcPr>
            <w:tcW w:w="1539" w:type="dxa"/>
            <w:shd w:val="clear" w:color="auto" w:fill="C0C0C0"/>
          </w:tcPr>
          <w:p w14:paraId="7B767A21" w14:textId="77777777" w:rsidR="00433EE7" w:rsidRPr="0047482C" w:rsidRDefault="00433EE7" w:rsidP="00354F78">
            <w:pPr>
              <w:jc w:val="center"/>
              <w:rPr>
                <w:b/>
              </w:rPr>
            </w:pPr>
            <w:r w:rsidRPr="0047482C">
              <w:rPr>
                <w:b/>
              </w:rPr>
              <w:t>5</w:t>
            </w:r>
          </w:p>
        </w:tc>
        <w:tc>
          <w:tcPr>
            <w:tcW w:w="1995" w:type="dxa"/>
            <w:tcBorders>
              <w:bottom w:val="single" w:sz="4" w:space="0" w:color="auto"/>
            </w:tcBorders>
            <w:shd w:val="clear" w:color="auto" w:fill="auto"/>
          </w:tcPr>
          <w:p w14:paraId="0B384757" w14:textId="77777777" w:rsidR="00433EE7" w:rsidRPr="00C51692" w:rsidRDefault="00433EE7" w:rsidP="00354F78">
            <w:r w:rsidRPr="00C51692">
              <w:t>1. Halbjahr: 2 Std.</w:t>
            </w:r>
          </w:p>
        </w:tc>
        <w:tc>
          <w:tcPr>
            <w:tcW w:w="2052" w:type="dxa"/>
            <w:tcBorders>
              <w:bottom w:val="single" w:sz="4" w:space="0" w:color="auto"/>
            </w:tcBorders>
            <w:shd w:val="clear" w:color="auto" w:fill="auto"/>
          </w:tcPr>
          <w:p w14:paraId="0915981F" w14:textId="77777777" w:rsidR="00433EE7" w:rsidRPr="00C51692" w:rsidRDefault="00433EE7" w:rsidP="00354F78">
            <w:r>
              <w:t>1</w:t>
            </w:r>
            <w:r w:rsidRPr="00C51692">
              <w:t>. Halbjahr: 2 Std.</w:t>
            </w:r>
          </w:p>
        </w:tc>
      </w:tr>
      <w:tr w:rsidR="00433EE7" w14:paraId="6AE60027" w14:textId="77777777" w:rsidTr="00433EE7">
        <w:tc>
          <w:tcPr>
            <w:tcW w:w="1539" w:type="dxa"/>
            <w:shd w:val="clear" w:color="auto" w:fill="C0C0C0"/>
          </w:tcPr>
          <w:p w14:paraId="3D035767" w14:textId="77777777" w:rsidR="00433EE7" w:rsidRPr="0047482C" w:rsidRDefault="00433EE7" w:rsidP="00354F78">
            <w:pPr>
              <w:jc w:val="center"/>
              <w:rPr>
                <w:b/>
              </w:rPr>
            </w:pPr>
            <w:r w:rsidRPr="0047482C">
              <w:rPr>
                <w:b/>
              </w:rPr>
              <w:t>6</w:t>
            </w:r>
          </w:p>
        </w:tc>
        <w:tc>
          <w:tcPr>
            <w:tcW w:w="1995" w:type="dxa"/>
            <w:shd w:val="clear" w:color="auto" w:fill="000000"/>
          </w:tcPr>
          <w:p w14:paraId="443CE3F5" w14:textId="77777777" w:rsidR="00433EE7" w:rsidRPr="00C51692" w:rsidRDefault="00433EE7" w:rsidP="00354F78"/>
        </w:tc>
        <w:tc>
          <w:tcPr>
            <w:tcW w:w="2052" w:type="dxa"/>
            <w:shd w:val="clear" w:color="auto" w:fill="000000"/>
          </w:tcPr>
          <w:p w14:paraId="6F020A2A" w14:textId="77777777" w:rsidR="00433EE7" w:rsidRPr="00C51692" w:rsidRDefault="00433EE7" w:rsidP="00354F78"/>
        </w:tc>
      </w:tr>
      <w:tr w:rsidR="00433EE7" w14:paraId="78D86D63" w14:textId="77777777" w:rsidTr="00433EE7">
        <w:tc>
          <w:tcPr>
            <w:tcW w:w="1539" w:type="dxa"/>
            <w:shd w:val="clear" w:color="auto" w:fill="C0C0C0"/>
          </w:tcPr>
          <w:p w14:paraId="14A0B8FA" w14:textId="77777777" w:rsidR="00433EE7" w:rsidRPr="0047482C" w:rsidRDefault="00433EE7" w:rsidP="00354F78">
            <w:pPr>
              <w:jc w:val="center"/>
              <w:rPr>
                <w:b/>
              </w:rPr>
            </w:pPr>
            <w:r w:rsidRPr="0047482C">
              <w:rPr>
                <w:b/>
              </w:rPr>
              <w:t>7</w:t>
            </w:r>
          </w:p>
        </w:tc>
        <w:tc>
          <w:tcPr>
            <w:tcW w:w="1995" w:type="dxa"/>
            <w:tcBorders>
              <w:bottom w:val="single" w:sz="4" w:space="0" w:color="auto"/>
            </w:tcBorders>
            <w:shd w:val="clear" w:color="auto" w:fill="auto"/>
          </w:tcPr>
          <w:p w14:paraId="74E51C5E" w14:textId="77777777" w:rsidR="00433EE7" w:rsidRPr="00C51692" w:rsidRDefault="00433EE7" w:rsidP="00354F78">
            <w:r w:rsidRPr="00C51692">
              <w:t>1. Halbjahr: 2 Std.</w:t>
            </w:r>
          </w:p>
        </w:tc>
        <w:tc>
          <w:tcPr>
            <w:tcW w:w="2052" w:type="dxa"/>
            <w:shd w:val="clear" w:color="auto" w:fill="auto"/>
          </w:tcPr>
          <w:p w14:paraId="147E4247" w14:textId="77777777" w:rsidR="00433EE7" w:rsidRPr="00C51692" w:rsidRDefault="00433EE7" w:rsidP="00354F78">
            <w:r>
              <w:t>1</w:t>
            </w:r>
            <w:r w:rsidRPr="00C51692">
              <w:t>. Halbjahr: 1 Std.</w:t>
            </w:r>
          </w:p>
        </w:tc>
      </w:tr>
      <w:tr w:rsidR="00433EE7" w:rsidRPr="001A30C3" w14:paraId="442B8861" w14:textId="77777777" w:rsidTr="00433EE7">
        <w:tc>
          <w:tcPr>
            <w:tcW w:w="1539" w:type="dxa"/>
            <w:shd w:val="clear" w:color="auto" w:fill="C0C0C0"/>
          </w:tcPr>
          <w:p w14:paraId="21E95AF0" w14:textId="77777777" w:rsidR="00433EE7" w:rsidRPr="0047482C" w:rsidRDefault="00433EE7" w:rsidP="00354F78">
            <w:pPr>
              <w:jc w:val="center"/>
              <w:rPr>
                <w:b/>
              </w:rPr>
            </w:pPr>
            <w:r w:rsidRPr="0047482C">
              <w:rPr>
                <w:b/>
              </w:rPr>
              <w:t>8</w:t>
            </w:r>
          </w:p>
        </w:tc>
        <w:tc>
          <w:tcPr>
            <w:tcW w:w="1995" w:type="dxa"/>
            <w:shd w:val="clear" w:color="auto" w:fill="000000"/>
          </w:tcPr>
          <w:p w14:paraId="1052794A" w14:textId="77777777" w:rsidR="00433EE7" w:rsidRPr="0019497C" w:rsidRDefault="00433EE7" w:rsidP="00354F78">
            <w:pPr>
              <w:rPr>
                <w:color w:val="FFFFFF" w:themeColor="background1"/>
              </w:rPr>
            </w:pPr>
          </w:p>
        </w:tc>
        <w:tc>
          <w:tcPr>
            <w:tcW w:w="2052" w:type="dxa"/>
            <w:tcBorders>
              <w:bottom w:val="single" w:sz="4" w:space="0" w:color="auto"/>
            </w:tcBorders>
            <w:shd w:val="clear" w:color="auto" w:fill="auto"/>
          </w:tcPr>
          <w:p w14:paraId="4703C607" w14:textId="77777777" w:rsidR="00433EE7" w:rsidRPr="0019497C" w:rsidRDefault="00433EE7" w:rsidP="00354F78">
            <w:pPr>
              <w:rPr>
                <w:color w:val="FFFFFF" w:themeColor="background1"/>
              </w:rPr>
            </w:pPr>
          </w:p>
        </w:tc>
      </w:tr>
      <w:tr w:rsidR="00433EE7" w:rsidRPr="001A30C3" w14:paraId="650110D8" w14:textId="77777777" w:rsidTr="00433EE7">
        <w:tc>
          <w:tcPr>
            <w:tcW w:w="1539" w:type="dxa"/>
            <w:shd w:val="clear" w:color="auto" w:fill="C0C0C0"/>
          </w:tcPr>
          <w:p w14:paraId="551BBA98" w14:textId="77777777" w:rsidR="00433EE7" w:rsidRPr="001A30C3" w:rsidRDefault="00433EE7" w:rsidP="00354F78">
            <w:pPr>
              <w:jc w:val="center"/>
              <w:rPr>
                <w:b/>
                <w:color w:val="FF0000"/>
              </w:rPr>
            </w:pPr>
            <w:r w:rsidRPr="0047482C">
              <w:rPr>
                <w:b/>
              </w:rPr>
              <w:t>9</w:t>
            </w:r>
          </w:p>
        </w:tc>
        <w:tc>
          <w:tcPr>
            <w:tcW w:w="1995" w:type="dxa"/>
            <w:shd w:val="clear" w:color="auto" w:fill="auto"/>
          </w:tcPr>
          <w:p w14:paraId="23D22C64" w14:textId="77777777" w:rsidR="00433EE7" w:rsidRPr="0019497C" w:rsidRDefault="00433EE7" w:rsidP="00354F78">
            <w:pPr>
              <w:rPr>
                <w:color w:val="FFFFFF" w:themeColor="background1"/>
              </w:rPr>
            </w:pPr>
          </w:p>
        </w:tc>
        <w:tc>
          <w:tcPr>
            <w:tcW w:w="2052" w:type="dxa"/>
            <w:shd w:val="clear" w:color="auto" w:fill="000000"/>
          </w:tcPr>
          <w:p w14:paraId="50FDC3A1" w14:textId="77777777" w:rsidR="00433EE7" w:rsidRPr="0019497C" w:rsidRDefault="00433EE7" w:rsidP="001A30C3">
            <w:pPr>
              <w:rPr>
                <w:color w:val="FFFFFF" w:themeColor="background1"/>
              </w:rPr>
            </w:pPr>
          </w:p>
        </w:tc>
      </w:tr>
      <w:tr w:rsidR="00433EE7" w14:paraId="57830EBE" w14:textId="77777777" w:rsidTr="00433EE7">
        <w:tc>
          <w:tcPr>
            <w:tcW w:w="1539" w:type="dxa"/>
            <w:shd w:val="clear" w:color="auto" w:fill="C0C0C0"/>
          </w:tcPr>
          <w:p w14:paraId="74F0271A" w14:textId="77777777" w:rsidR="00433EE7" w:rsidRPr="0047482C" w:rsidRDefault="00433EE7" w:rsidP="00354F78">
            <w:pPr>
              <w:jc w:val="center"/>
              <w:rPr>
                <w:b/>
              </w:rPr>
            </w:pPr>
            <w:r w:rsidRPr="0047482C">
              <w:rPr>
                <w:b/>
              </w:rPr>
              <w:t>10</w:t>
            </w:r>
          </w:p>
        </w:tc>
        <w:tc>
          <w:tcPr>
            <w:tcW w:w="1995" w:type="dxa"/>
            <w:shd w:val="clear" w:color="auto" w:fill="auto"/>
          </w:tcPr>
          <w:p w14:paraId="3C18FB38" w14:textId="6EC3EEBC" w:rsidR="00433EE7" w:rsidRPr="0019497C" w:rsidRDefault="00433EE7" w:rsidP="00354F78">
            <w:pPr>
              <w:rPr>
                <w:color w:val="FFFFFF" w:themeColor="background1"/>
              </w:rPr>
            </w:pPr>
          </w:p>
        </w:tc>
        <w:tc>
          <w:tcPr>
            <w:tcW w:w="2052" w:type="dxa"/>
            <w:shd w:val="clear" w:color="auto" w:fill="auto"/>
          </w:tcPr>
          <w:p w14:paraId="256A670A" w14:textId="6DAA9FCD" w:rsidR="00433EE7" w:rsidRPr="0019497C" w:rsidRDefault="00433EE7" w:rsidP="00354F78">
            <w:pPr>
              <w:rPr>
                <w:color w:val="FFFFFF" w:themeColor="background1"/>
              </w:rPr>
            </w:pPr>
          </w:p>
        </w:tc>
      </w:tr>
    </w:tbl>
    <w:p w14:paraId="59D964F7" w14:textId="2EB8E4D2" w:rsidR="00AE13F5" w:rsidRDefault="00354F78" w:rsidP="00354F78">
      <w:pPr>
        <w:spacing w:before="240" w:after="240"/>
      </w:pPr>
      <w:r>
        <w:t>Die</w:t>
      </w:r>
      <w:r w:rsidR="001A30C3" w:rsidRPr="001A30C3">
        <w:t xml:space="preserve"> </w:t>
      </w:r>
      <w:r w:rsidR="001A30C3">
        <w:t xml:space="preserve">Heinrich-Böll </w:t>
      </w:r>
      <w:r w:rsidR="00433EE7">
        <w:t>Gesamt</w:t>
      </w:r>
      <w:r w:rsidR="001A30C3">
        <w:t>schule</w:t>
      </w:r>
      <w:r>
        <w:t xml:space="preserve"> hat sich dazu entschieden, den Fächern Hauswirtschaft und Technik in Klasse 5 ein stärkeres Gewicht zu geben, um den Schülerinnen und Schülern eine fundierte Wahl für den Wahlpflichtunterricht zu ermöglichen</w:t>
      </w:r>
      <w:r w:rsidR="00433EE7">
        <w:t>.</w:t>
      </w:r>
      <w:r w:rsidR="001A30C3">
        <w:t xml:space="preserve"> E</w:t>
      </w:r>
      <w:r>
        <w:t>ine angemessene Vorbereitung auf die</w:t>
      </w:r>
      <w:r w:rsidR="00AE13F5">
        <w:t xml:space="preserve"> Berufswahl durch Potentialanalyse, Berufserkundungstage und Praktika werden ab der Klasse 8 durchgeführt.</w:t>
      </w:r>
    </w:p>
    <w:p w14:paraId="04033EB0" w14:textId="003AC1ED" w:rsidR="00AE13F5" w:rsidRDefault="00AE13F5" w:rsidP="00AE13F5">
      <w:pPr>
        <w:spacing w:before="240" w:after="240"/>
      </w:pPr>
      <w:r>
        <w:t xml:space="preserve">Der vorliegende schulinterne Lehrplan geht im Folgenden je angegebener Jahreswochenstunde von 30 festgelegten Unterrichtsstunden </w:t>
      </w:r>
      <w:r w:rsidR="00433EE7">
        <w:t xml:space="preserve">in der Stufe 5 und 20 in der Stufe 7 </w:t>
      </w:r>
      <w:r>
        <w:t>aus, sodass den Kolleginnen und Kollegen darüber hinaus genügend Freiraum für Vertiefungen und eigene Schwerpunktsetzungen verbleibt.</w:t>
      </w:r>
    </w:p>
    <w:p w14:paraId="0B888915" w14:textId="5C8C9299" w:rsidR="00AE13F5" w:rsidRDefault="00AE13F5" w:rsidP="00AE13F5">
      <w:pPr>
        <w:spacing w:after="240"/>
      </w:pPr>
      <w:r>
        <w:t>Insgesamt umfasst die Fachkonferenz Arbeitslehre mit den Teilkonferenzen Hauswirtschaft, Technik und Wirtschaf</w:t>
      </w:r>
      <w:r w:rsidR="00433EE7">
        <w:t>t</w:t>
      </w:r>
      <w:r>
        <w:t>. Um die Lehrkräfte bei der Unterrichtsplanung zu unterstützen, stehen ausgearbeitete Unterrichtsreihen und Materialien am Lehrerterminal</w:t>
      </w:r>
      <w:r w:rsidR="00433EE7">
        <w:t xml:space="preserve"> bei Teams zur Verfügung</w:t>
      </w:r>
      <w:r>
        <w:t xml:space="preserve">. Die Fachkonferenz Arbeitslehre tagt stets zunächst als Lernbereichs-Fachkonferenz, um die Fächerintegration zu ermöglichen und Absprachen zu integrativen Vorhaben zu ermöglichen. Erst im zweiten Teil der Lernbereichs-Fachkonferenz ordnen sich die Kolleginnen und Kollegen der Teilfach-Konferenzen zu, um teilfachbezogene Absprachen zu treffen. </w:t>
      </w:r>
    </w:p>
    <w:p w14:paraId="0FFFA560" w14:textId="77777777" w:rsidR="00AE13F5" w:rsidRDefault="00AE13F5" w:rsidP="00AE13F5">
      <w:pPr>
        <w:spacing w:before="240" w:after="240"/>
      </w:pPr>
      <w:r>
        <w:t>Die Teil-Fachkonferenz Technik hat sich das Ziel gesetzt, die Kernkompetenzen auf die zentralen Handlungsfelder von Technik abzubilden. So eignen sich die Schülerinnen und Schülern über die Jahrgänge komplexer werdende Kompetenzen zur Bewältigung von Aufgaben u.a. in den Bereichen der Produktion, der Versorgungs-, Verkehrs- und Bautechnik an.</w:t>
      </w:r>
    </w:p>
    <w:p w14:paraId="5D7816EF" w14:textId="17E0EF18" w:rsidR="00AE13F5" w:rsidRDefault="00AE13F5" w:rsidP="00AE13F5">
      <w:pPr>
        <w:spacing w:before="240" w:after="240"/>
      </w:pPr>
      <w:r>
        <w:t>In Klasse 5 liegt ein Schwerpunkt auf der gut reflektierten praktischen Arbeit, um zum einen eine sichere und nachhaltige Arbeitsweise im Fachraum zu gewährleisten – zum anderen aber auch zur Orientierung für die Wahl des WP-Faches.</w:t>
      </w:r>
    </w:p>
    <w:p w14:paraId="6314BE77" w14:textId="0CC0AEF2" w:rsidR="00AE13F5" w:rsidRDefault="00AE13F5" w:rsidP="00AE13F5">
      <w:pPr>
        <w:spacing w:before="240" w:after="240"/>
      </w:pPr>
      <w:r>
        <w:t>Die Unterrichtsvorhaben der Stufen 7</w:t>
      </w:r>
      <w:r w:rsidR="00433EE7">
        <w:t xml:space="preserve"> führen diese Schwerpunkte fort und </w:t>
      </w:r>
      <w:r w:rsidR="00C34335">
        <w:t xml:space="preserve">vertiefen die Arbeitsweisen durch Anfertigungen von Modellen verschiedener Materialien. Nach Absprache mit </w:t>
      </w:r>
      <w:r>
        <w:t xml:space="preserve">der Fachkonferenz Naturwissenschaften </w:t>
      </w:r>
      <w:r w:rsidR="00C34335">
        <w:t xml:space="preserve">können Inhalte, wie z.B. Stoffe und Stoffeigenschaften kennenlernen, </w:t>
      </w:r>
      <w:r>
        <w:t>verändert werden.</w:t>
      </w:r>
    </w:p>
    <w:p w14:paraId="2461C7C3" w14:textId="324A206B" w:rsidR="0019497C" w:rsidRPr="00796C00" w:rsidRDefault="0019497C" w:rsidP="00AE13F5">
      <w:pPr>
        <w:spacing w:before="240" w:after="240"/>
        <w:rPr>
          <w:b/>
          <w:bCs/>
          <w:sz w:val="28"/>
          <w:szCs w:val="28"/>
        </w:rPr>
      </w:pPr>
      <w:r w:rsidRPr="00796C00">
        <w:rPr>
          <w:b/>
          <w:bCs/>
          <w:sz w:val="28"/>
          <w:szCs w:val="28"/>
        </w:rPr>
        <w:lastRenderedPageBreak/>
        <w:t>2 Entscheidungen zum Unterricht</w:t>
      </w:r>
    </w:p>
    <w:p w14:paraId="1329CCC3" w14:textId="37958E48" w:rsidR="0019497C" w:rsidRPr="00796C00" w:rsidRDefault="0019497C" w:rsidP="00C34335">
      <w:pPr>
        <w:spacing w:before="240" w:after="240"/>
        <w:rPr>
          <w:b/>
          <w:bCs/>
          <w:sz w:val="24"/>
          <w:szCs w:val="24"/>
          <w:lang w:eastAsia="de-DE"/>
        </w:rPr>
      </w:pPr>
      <w:r w:rsidRPr="00796C00">
        <w:rPr>
          <w:b/>
          <w:bCs/>
          <w:sz w:val="24"/>
          <w:szCs w:val="24"/>
          <w:lang w:eastAsia="de-DE"/>
        </w:rPr>
        <w:t>2. 1 Unterrichtsvorhaben</w:t>
      </w:r>
    </w:p>
    <w:p w14:paraId="4F6329A0" w14:textId="77777777" w:rsidR="0019497C" w:rsidRDefault="0019497C" w:rsidP="0019497C">
      <w:r>
        <w:t xml:space="preserve">In der nachfolgenden </w:t>
      </w:r>
      <w:r>
        <w:rPr>
          <w:iCs/>
        </w:rPr>
        <w:t>Übersicht über die</w:t>
      </w:r>
      <w:r>
        <w:rPr>
          <w:i/>
          <w:iCs/>
        </w:rPr>
        <w:t xml:space="preserve"> Unterrichtsvorhaben</w:t>
      </w:r>
      <w:r>
        <w:t xml:space="preserve"> wird die für alle Lehrerinnen und Lehrer gemäß Fachkonferenzbeschluss verbindliche Verteilung der Unterrichtsvorhaben dargestellt. Die Übersicht dient dazu, für die einzelnen Jahrgangsstufen allen am Bildungsprozess Beteiligten einen schnellen Überblick über Themen bzw. Fragestellungen der Unterrichtsvorhaben unter Angabe besonderer Schwerpunkte in den Inhalten und in der Kompetenzentwicklung zu verschaffen. Dadurch soll verdeutlicht werden, welches Wissen und welche Kompetenzen in den jeweiligen Unterrichtsvorhaben besonders gut zu erlernen sind und welche Aspekte deshalb im Unterricht hervorgehoben thematisiert werden sollten. Unter den Hinweisen des Übersichtsrasters werden u.a. Möglichkeiten im Hinblick auf inhaltliche Fokussierungen und interne Verknüpfungen ausgewiesen. </w:t>
      </w:r>
    </w:p>
    <w:p w14:paraId="2A40C57B" w14:textId="77777777" w:rsidR="0019497C" w:rsidRDefault="0019497C" w:rsidP="0019497C">
      <w:pPr>
        <w:suppressAutoHyphens/>
      </w:pPr>
      <w:r>
        <w:t>Der ausgewiesene Zeitbedarf versteht sich als grobe Orientierungsgröße, die nach Bedarf über- oder unterschritten werden kann. Der schulinterne Lehrplan ist so gestaltet, dass er zusätzlichen Spielraum für Vertiefungen, lerngruppenspezifische Interessen, aktuelle Themen bzw. die Erfordernisse anderer besonderer Ereignisse (z.B. Praktika, Klassenfahrten o.Ä.) belässt. Abweichungen über die notwendigen Absprachen hinaus sind im Rahmen des pädagogischen Gestaltungsspielraumes der Lehrkräfte möglich. Sicherzustellen bleibt allerdings auch hier, dass im Rahmen der Umsetzung der Unterrichtsvorhaben insgesamt alle Kompetenzerwartungen des Kernlehrplans Berücksichtigung finden.</w:t>
      </w:r>
    </w:p>
    <w:p w14:paraId="4D5BA203" w14:textId="77777777" w:rsidR="0019497C" w:rsidRDefault="0019497C" w:rsidP="00C34335">
      <w:pPr>
        <w:spacing w:before="240" w:after="240"/>
        <w:rPr>
          <w:lang w:eastAsia="de-DE"/>
        </w:rPr>
      </w:pPr>
    </w:p>
    <w:p w14:paraId="5E361B42" w14:textId="77777777" w:rsidR="0019497C" w:rsidRPr="00211293" w:rsidRDefault="0019497C" w:rsidP="0019497C">
      <w:pPr>
        <w:spacing w:after="120"/>
        <w:rPr>
          <w:rFonts w:cs="Times New Roman"/>
          <w:b/>
        </w:rPr>
      </w:pPr>
      <w:r w:rsidRPr="00211293">
        <w:rPr>
          <w:rFonts w:cs="Times New Roman"/>
          <w:b/>
        </w:rPr>
        <w:t>Übersicht über die Unterrichtsvorhaben</w:t>
      </w:r>
    </w:p>
    <w:p w14:paraId="60E165AD" w14:textId="7A523249" w:rsidR="0019497C" w:rsidRPr="00211293" w:rsidRDefault="0019497C" w:rsidP="0019497C">
      <w:pPr>
        <w:rPr>
          <w:rFonts w:cs="Times New Roman"/>
        </w:rPr>
      </w:pPr>
      <w:proofErr w:type="spellStart"/>
      <w:r w:rsidRPr="00211293">
        <w:rPr>
          <w:rFonts w:cs="Times New Roman"/>
        </w:rPr>
        <w:t>Jgst</w:t>
      </w:r>
      <w:proofErr w:type="spellEnd"/>
      <w:r w:rsidRPr="00211293">
        <w:rPr>
          <w:rFonts w:cs="Times New Roman"/>
        </w:rPr>
        <w:t xml:space="preserve">. </w:t>
      </w:r>
      <w:r>
        <w:rPr>
          <w:rFonts w:cs="Times New Roman"/>
        </w:rPr>
        <w:t>5</w:t>
      </w:r>
      <w:r>
        <w:rPr>
          <w:rFonts w:cs="Times New Roman"/>
        </w:rPr>
        <w:t xml:space="preserve"> </w:t>
      </w:r>
      <w:r w:rsidRPr="00211293">
        <w:rPr>
          <w:rFonts w:cs="Times New Roman"/>
        </w:rPr>
        <w:tab/>
      </w:r>
      <w:r>
        <w:rPr>
          <w:rFonts w:cs="Times New Roman"/>
        </w:rPr>
        <w:t>2</w:t>
      </w:r>
      <w:r w:rsidRPr="00211293">
        <w:rPr>
          <w:rFonts w:cs="Times New Roman"/>
        </w:rPr>
        <w:t xml:space="preserve"> Wochenstunden </w:t>
      </w:r>
      <w:r>
        <w:rPr>
          <w:rFonts w:cs="Times New Roman"/>
        </w:rPr>
        <w:t>Arbeitslehre Technik</w:t>
      </w:r>
      <w:r w:rsidR="00796C00">
        <w:rPr>
          <w:rFonts w:cs="Times New Roman"/>
        </w:rPr>
        <w:t xml:space="preserve"> </w:t>
      </w:r>
    </w:p>
    <w:p w14:paraId="42068062" w14:textId="06A91C55" w:rsidR="0019497C" w:rsidRPr="00211293" w:rsidRDefault="0019497C" w:rsidP="0019497C">
      <w:pPr>
        <w:rPr>
          <w:rFonts w:cs="Times New Roman"/>
        </w:rPr>
      </w:pPr>
      <w:proofErr w:type="spellStart"/>
      <w:r w:rsidRPr="00211293">
        <w:rPr>
          <w:rFonts w:cs="Times New Roman"/>
        </w:rPr>
        <w:t>Jgst</w:t>
      </w:r>
      <w:proofErr w:type="spellEnd"/>
      <w:r w:rsidRPr="00211293">
        <w:rPr>
          <w:rFonts w:cs="Times New Roman"/>
        </w:rPr>
        <w:t xml:space="preserve">. </w:t>
      </w:r>
      <w:r>
        <w:rPr>
          <w:rFonts w:cs="Times New Roman"/>
        </w:rPr>
        <w:t>7</w:t>
      </w:r>
      <w:r w:rsidRPr="00211293">
        <w:rPr>
          <w:rFonts w:cs="Times New Roman"/>
        </w:rPr>
        <w:tab/>
      </w:r>
      <w:r>
        <w:rPr>
          <w:rFonts w:cs="Times New Roman"/>
        </w:rPr>
        <w:t xml:space="preserve">1 </w:t>
      </w:r>
      <w:r w:rsidRPr="00211293">
        <w:rPr>
          <w:rFonts w:cs="Times New Roman"/>
        </w:rPr>
        <w:t>Wochenstunde</w:t>
      </w:r>
      <w:r w:rsidR="00796C00">
        <w:rPr>
          <w:rFonts w:cs="Times New Roman"/>
        </w:rPr>
        <w:t xml:space="preserve"> </w:t>
      </w:r>
      <w:r>
        <w:rPr>
          <w:rFonts w:cs="Times New Roman"/>
        </w:rPr>
        <w:t>Arbeitslehre Technik</w:t>
      </w:r>
    </w:p>
    <w:p w14:paraId="324F0619" w14:textId="20B0ACEB" w:rsidR="00AE13F5" w:rsidRPr="00354F78" w:rsidRDefault="00796C00" w:rsidP="00C34335">
      <w:pPr>
        <w:spacing w:before="240" w:after="240"/>
      </w:pPr>
      <w:r>
        <w:rPr>
          <w:lang w:eastAsia="de-DE"/>
        </w:rPr>
        <w:t>Im Folgenden werden die Inhaltsfelder des Faches Arbeitslehre Technik aufgeführt.</w:t>
      </w:r>
      <w:r w:rsidR="00AE13F5">
        <w:rPr>
          <w:lang w:eastAsia="de-DE"/>
        </w:rPr>
        <w:br w:type="page"/>
      </w:r>
    </w:p>
    <w:p w14:paraId="1CA9C1FA" w14:textId="26122E75" w:rsidR="004E156A" w:rsidRPr="004E156A" w:rsidRDefault="00F5759C" w:rsidP="004E156A">
      <w:pPr>
        <w:pStyle w:val="berschrift3"/>
        <w:shd w:val="clear" w:color="auto" w:fill="CCCCCC"/>
        <w:spacing w:before="225" w:beforeAutospacing="0" w:after="75" w:afterAutospacing="0" w:line="324" w:lineRule="atLeast"/>
        <w:rPr>
          <w:rFonts w:ascii="Calibri,Bold" w:eastAsiaTheme="minorHAnsi" w:hAnsi="Calibri,Bold" w:cs="Calibri,Bold"/>
          <w:sz w:val="28"/>
          <w:szCs w:val="28"/>
          <w:lang w:eastAsia="en-US"/>
        </w:rPr>
      </w:pPr>
      <w:r>
        <w:rPr>
          <w:rFonts w:ascii="Calibri,Bold" w:eastAsiaTheme="minorHAnsi" w:hAnsi="Calibri,Bold" w:cs="Calibri,Bold"/>
          <w:sz w:val="28"/>
          <w:szCs w:val="28"/>
          <w:lang w:eastAsia="en-US"/>
        </w:rPr>
        <w:lastRenderedPageBreak/>
        <w:t>Inhaltsfelder im Fach Technik</w:t>
      </w:r>
    </w:p>
    <w:p w14:paraId="378365F1" w14:textId="77777777" w:rsidR="004E156A" w:rsidRDefault="004E156A" w:rsidP="004E156A">
      <w:pPr>
        <w:pStyle w:val="StandardWeb"/>
        <w:shd w:val="clear" w:color="auto" w:fill="FFFFFF"/>
        <w:spacing w:before="0" w:beforeAutospacing="0" w:after="150" w:afterAutospacing="0" w:line="324" w:lineRule="atLeast"/>
        <w:rPr>
          <w:rFonts w:ascii="Helvetica" w:hAnsi="Helvetica" w:cs="Helvetica"/>
          <w:color w:val="333333"/>
          <w:sz w:val="22"/>
          <w:szCs w:val="22"/>
        </w:rPr>
      </w:pPr>
      <w:r>
        <w:rPr>
          <w:rStyle w:val="Fett"/>
          <w:rFonts w:ascii="Helvetica" w:hAnsi="Helvetica" w:cs="Helvetica"/>
          <w:color w:val="333333"/>
          <w:sz w:val="22"/>
          <w:szCs w:val="22"/>
        </w:rPr>
        <w:t>Inhaltsfeld 1:</w:t>
      </w:r>
      <w:r w:rsidR="00F5759C">
        <w:rPr>
          <w:rStyle w:val="apple-converted-space"/>
          <w:rFonts w:ascii="Helvetica" w:hAnsi="Helvetica" w:cs="Helvetica"/>
          <w:b/>
          <w:bCs/>
          <w:color w:val="333333"/>
          <w:sz w:val="22"/>
          <w:szCs w:val="22"/>
        </w:rPr>
        <w:t xml:space="preserve"> </w:t>
      </w:r>
      <w:r>
        <w:rPr>
          <w:rStyle w:val="Fett"/>
          <w:rFonts w:ascii="Helvetica" w:hAnsi="Helvetica" w:cs="Helvetica"/>
          <w:color w:val="333333"/>
          <w:sz w:val="22"/>
          <w:szCs w:val="22"/>
        </w:rPr>
        <w:t>Sicherheit am Arbeitsplatz</w:t>
      </w:r>
    </w:p>
    <w:p w14:paraId="46EAAB63" w14:textId="77777777" w:rsidR="004E156A" w:rsidRDefault="004E156A" w:rsidP="004E156A">
      <w:pPr>
        <w:pStyle w:val="StandardWeb"/>
        <w:shd w:val="clear" w:color="auto" w:fill="FFFFFF"/>
        <w:spacing w:before="0" w:beforeAutospacing="0" w:after="150" w:afterAutospacing="0" w:line="324" w:lineRule="atLeast"/>
        <w:rPr>
          <w:rFonts w:ascii="Helvetica" w:hAnsi="Helvetica" w:cs="Helvetica"/>
          <w:color w:val="333333"/>
          <w:sz w:val="22"/>
          <w:szCs w:val="22"/>
        </w:rPr>
      </w:pPr>
      <w:r>
        <w:rPr>
          <w:rFonts w:ascii="Helvetica" w:hAnsi="Helvetica" w:cs="Helvetica"/>
          <w:color w:val="333333"/>
          <w:sz w:val="22"/>
          <w:szCs w:val="22"/>
        </w:rPr>
        <w:t>Im Zentrum dieses Inhaltsfeldes stehen die Arbeitssicherheit und der Arbeitsschutz. Hierzu gehören Kenntnisse über die Sicherheitsbestimmungen und -einrichtungen in Fachräumen sowie zum sicheren und sachgerechten Umgang mit Maschinen und Geräten. Besondere Bedeutung für die Sicherheit der Schülerinnen und Schüler besitzen Sicherheits- und Gesundheitsaspekte beim Vollzug von Trenn- und Fügetechniken.</w:t>
      </w:r>
    </w:p>
    <w:p w14:paraId="33BDD0D4" w14:textId="77777777" w:rsidR="004E156A" w:rsidRDefault="004E156A" w:rsidP="004E156A">
      <w:pPr>
        <w:pStyle w:val="StandardWeb"/>
        <w:shd w:val="clear" w:color="auto" w:fill="FFFFFF"/>
        <w:spacing w:before="0" w:beforeAutospacing="0" w:after="150" w:afterAutospacing="0" w:line="324" w:lineRule="atLeast"/>
        <w:rPr>
          <w:rFonts w:ascii="Helvetica" w:hAnsi="Helvetica" w:cs="Helvetica"/>
          <w:color w:val="333333"/>
          <w:sz w:val="22"/>
          <w:szCs w:val="22"/>
        </w:rPr>
      </w:pPr>
      <w:r>
        <w:rPr>
          <w:rStyle w:val="Fett"/>
          <w:rFonts w:ascii="Helvetica" w:hAnsi="Helvetica" w:cs="Helvetica"/>
          <w:color w:val="333333"/>
          <w:sz w:val="22"/>
          <w:szCs w:val="22"/>
        </w:rPr>
        <w:t>Inhaltsfeld 2:</w:t>
      </w:r>
      <w:r>
        <w:rPr>
          <w:rStyle w:val="apple-converted-space"/>
          <w:rFonts w:ascii="Helvetica" w:hAnsi="Helvetica" w:cs="Helvetica"/>
          <w:b/>
          <w:bCs/>
          <w:color w:val="333333"/>
          <w:sz w:val="22"/>
          <w:szCs w:val="22"/>
        </w:rPr>
        <w:t> </w:t>
      </w:r>
      <w:r>
        <w:rPr>
          <w:rStyle w:val="Fett"/>
          <w:rFonts w:ascii="Helvetica" w:hAnsi="Helvetica" w:cs="Helvetica"/>
          <w:color w:val="333333"/>
          <w:sz w:val="22"/>
          <w:szCs w:val="22"/>
        </w:rPr>
        <w:t>Fertigungsprozesse</w:t>
      </w:r>
    </w:p>
    <w:p w14:paraId="14012305" w14:textId="77777777" w:rsidR="004E156A" w:rsidRDefault="004E156A" w:rsidP="004E156A">
      <w:pPr>
        <w:pStyle w:val="StandardWeb"/>
        <w:shd w:val="clear" w:color="auto" w:fill="FFFFFF"/>
        <w:spacing w:before="0" w:beforeAutospacing="0" w:after="150" w:afterAutospacing="0" w:line="324" w:lineRule="atLeast"/>
        <w:rPr>
          <w:rFonts w:ascii="Helvetica" w:hAnsi="Helvetica" w:cs="Helvetica"/>
          <w:color w:val="333333"/>
          <w:sz w:val="22"/>
          <w:szCs w:val="22"/>
        </w:rPr>
      </w:pPr>
      <w:r>
        <w:rPr>
          <w:rFonts w:ascii="Helvetica" w:hAnsi="Helvetica" w:cs="Helvetica"/>
          <w:color w:val="333333"/>
          <w:sz w:val="22"/>
          <w:szCs w:val="22"/>
        </w:rPr>
        <w:t>In diesem Inhaltsfeld stehen die Arbeitsplatzgestaltung und -organisation sowie die Herstellung eines Alltagsgegenstandes im Vordergrund. Dabei kann der Fertigungsprozess durch Vorgaben in Textform oder als Grafik unterstützt werden. Schülerinnen und Schüler lernen, dass ein zweckmäßig eingerichteter Arbeitsplatz und eine adäquate Ablauforganisation für die sachgemäße und effiziente Herstellung eines Werkstücks bedeutsam sind.</w:t>
      </w:r>
    </w:p>
    <w:p w14:paraId="0AA92DAB" w14:textId="77777777" w:rsidR="004E156A" w:rsidRDefault="004E156A" w:rsidP="004E156A">
      <w:pPr>
        <w:pStyle w:val="StandardWeb"/>
        <w:shd w:val="clear" w:color="auto" w:fill="FFFFFF"/>
        <w:spacing w:before="0" w:beforeAutospacing="0" w:after="150" w:afterAutospacing="0" w:line="324" w:lineRule="atLeast"/>
        <w:rPr>
          <w:rFonts w:ascii="Helvetica" w:hAnsi="Helvetica" w:cs="Helvetica"/>
          <w:color w:val="333333"/>
          <w:sz w:val="22"/>
          <w:szCs w:val="22"/>
        </w:rPr>
      </w:pPr>
      <w:r>
        <w:rPr>
          <w:rStyle w:val="Fett"/>
          <w:rFonts w:ascii="Helvetica" w:hAnsi="Helvetica" w:cs="Helvetica"/>
          <w:color w:val="333333"/>
          <w:sz w:val="22"/>
          <w:szCs w:val="22"/>
        </w:rPr>
        <w:t>Inhaltsfeld 3: Energieversorgung und -einsparung</w:t>
      </w:r>
    </w:p>
    <w:p w14:paraId="1749AB1A" w14:textId="77777777" w:rsidR="004E156A" w:rsidRDefault="004E156A" w:rsidP="004E156A">
      <w:pPr>
        <w:pStyle w:val="StandardWeb"/>
        <w:shd w:val="clear" w:color="auto" w:fill="FFFFFF"/>
        <w:spacing w:before="0" w:beforeAutospacing="0" w:after="150" w:afterAutospacing="0" w:line="324" w:lineRule="atLeast"/>
        <w:rPr>
          <w:rFonts w:ascii="Helvetica" w:hAnsi="Helvetica" w:cs="Helvetica"/>
          <w:color w:val="333333"/>
          <w:sz w:val="22"/>
          <w:szCs w:val="22"/>
        </w:rPr>
      </w:pPr>
      <w:r>
        <w:rPr>
          <w:rFonts w:ascii="Helvetica" w:hAnsi="Helvetica" w:cs="Helvetica"/>
          <w:color w:val="333333"/>
          <w:sz w:val="22"/>
          <w:szCs w:val="22"/>
        </w:rPr>
        <w:t>Die Beschäftigung mit diesem Inhaltsfeld ermöglicht die Auseinandersetzung mit den verschiedenen Formen der Energie, der Energieumwandlung sowie der Energieversorgung. Behandelt werden der Einsatz fossiler, nuklearer und regenerativer Energieträger, der weltweit steigende Energieverbrauch sowie die daraus resultierenden Handlungserfordernisse. Diese Entwicklungen werden am Beispiel des Stromverbrauchs im Haushalt verdeutlicht. Bei dieser Betrachtung stehen Geräte mit überhöhtem oder verstecktem Verbrauch im Fokus. Durch die Verbesserung des Wirkungsgrades und eine verbrauchsangepasste Nutzung lassen sich Energie einsparen und Ressourcen schonen.</w:t>
      </w:r>
    </w:p>
    <w:p w14:paraId="0035BDD8" w14:textId="77777777" w:rsidR="004E156A" w:rsidRDefault="004E156A" w:rsidP="004E156A">
      <w:pPr>
        <w:pStyle w:val="StandardWeb"/>
        <w:shd w:val="clear" w:color="auto" w:fill="FFFFFF"/>
        <w:spacing w:before="0" w:beforeAutospacing="0" w:after="150" w:afterAutospacing="0" w:line="324" w:lineRule="atLeast"/>
        <w:rPr>
          <w:rFonts w:ascii="Helvetica" w:hAnsi="Helvetica" w:cs="Helvetica"/>
          <w:color w:val="333333"/>
          <w:sz w:val="22"/>
          <w:szCs w:val="22"/>
        </w:rPr>
      </w:pPr>
      <w:r>
        <w:rPr>
          <w:rStyle w:val="Fett"/>
          <w:rFonts w:ascii="Helvetica" w:hAnsi="Helvetica" w:cs="Helvetica"/>
          <w:color w:val="333333"/>
          <w:sz w:val="22"/>
          <w:szCs w:val="22"/>
        </w:rPr>
        <w:t>Inhaltsfeld 4:</w:t>
      </w:r>
      <w:r>
        <w:rPr>
          <w:rStyle w:val="apple-converted-space"/>
          <w:rFonts w:ascii="Helvetica" w:hAnsi="Helvetica" w:cs="Helvetica"/>
          <w:b/>
          <w:bCs/>
          <w:color w:val="333333"/>
          <w:sz w:val="22"/>
          <w:szCs w:val="22"/>
        </w:rPr>
        <w:t> </w:t>
      </w:r>
      <w:r>
        <w:rPr>
          <w:rStyle w:val="Fett"/>
          <w:rFonts w:ascii="Helvetica" w:hAnsi="Helvetica" w:cs="Helvetica"/>
          <w:color w:val="333333"/>
          <w:sz w:val="22"/>
          <w:szCs w:val="22"/>
        </w:rPr>
        <w:t>Informations- und Kommunikationstechnik</w:t>
      </w:r>
    </w:p>
    <w:p w14:paraId="28C0C031" w14:textId="77777777" w:rsidR="004E156A" w:rsidRDefault="004E156A" w:rsidP="004E156A">
      <w:pPr>
        <w:pStyle w:val="StandardWeb"/>
        <w:shd w:val="clear" w:color="auto" w:fill="FFFFFF"/>
        <w:spacing w:before="0" w:beforeAutospacing="0" w:after="150" w:afterAutospacing="0" w:line="324" w:lineRule="atLeast"/>
        <w:rPr>
          <w:rFonts w:ascii="Helvetica" w:hAnsi="Helvetica" w:cs="Helvetica"/>
          <w:color w:val="333333"/>
          <w:sz w:val="22"/>
          <w:szCs w:val="22"/>
        </w:rPr>
      </w:pPr>
      <w:r>
        <w:rPr>
          <w:rFonts w:ascii="Helvetica" w:hAnsi="Helvetica" w:cs="Helvetica"/>
          <w:color w:val="333333"/>
          <w:sz w:val="22"/>
          <w:szCs w:val="22"/>
        </w:rPr>
        <w:t>In diesem Inhaltsfeld geht es um die Entwicklung neuer Geräte und Systeme der Informations- und Kommunikationstechnik. Ein Funktionieren der hierbei eingesetzten technischen Systeme wäre ohne elektrische Schaltungen mit aktiven Bauelementen, wie Transistoren und integrierten Schaltungen, nicht möglich. Die Schülerinnen und Schüler lernen, dass technische Innovationen – insbesondere in diesem Bereich – weitreichende Auswirkungen für die Arbeitswelt mit sich bringen.</w:t>
      </w:r>
    </w:p>
    <w:p w14:paraId="0599DE8A" w14:textId="77777777" w:rsidR="004E156A" w:rsidRDefault="004E156A" w:rsidP="004E156A"/>
    <w:p w14:paraId="7AFB019C" w14:textId="77777777" w:rsidR="004E156A" w:rsidRDefault="004E156A" w:rsidP="00B320F6"/>
    <w:p w14:paraId="0A79C7B2" w14:textId="77777777" w:rsidR="004E156A" w:rsidRDefault="004E156A" w:rsidP="00B320F6"/>
    <w:p w14:paraId="7CEE9B40" w14:textId="77777777" w:rsidR="004E156A" w:rsidRDefault="004E156A" w:rsidP="00B320F6"/>
    <w:p w14:paraId="68C6F12A" w14:textId="77777777" w:rsidR="005C5A2D" w:rsidRDefault="005C5A2D" w:rsidP="005C5A2D">
      <w:pPr>
        <w:autoSpaceDE w:val="0"/>
        <w:autoSpaceDN w:val="0"/>
        <w:adjustRightInd w:val="0"/>
        <w:spacing w:after="0" w:line="240" w:lineRule="auto"/>
        <w:rPr>
          <w:rFonts w:ascii="Calibri" w:hAnsi="Calibri" w:cs="Calibri"/>
          <w:sz w:val="24"/>
          <w:szCs w:val="24"/>
        </w:rPr>
      </w:pPr>
    </w:p>
    <w:p w14:paraId="331ECF78" w14:textId="77777777" w:rsidR="005C5A2D" w:rsidRDefault="005C5A2D" w:rsidP="005C5A2D">
      <w:pPr>
        <w:autoSpaceDE w:val="0"/>
        <w:autoSpaceDN w:val="0"/>
        <w:adjustRightInd w:val="0"/>
        <w:spacing w:after="0" w:line="240" w:lineRule="auto"/>
        <w:rPr>
          <w:rFonts w:ascii="Calibri" w:hAnsi="Calibri" w:cs="Calibri"/>
          <w:sz w:val="24"/>
          <w:szCs w:val="24"/>
        </w:rPr>
      </w:pPr>
    </w:p>
    <w:p w14:paraId="400A080F" w14:textId="77777777" w:rsidR="005C5A2D" w:rsidRDefault="005C5A2D" w:rsidP="005C5A2D">
      <w:pPr>
        <w:autoSpaceDE w:val="0"/>
        <w:autoSpaceDN w:val="0"/>
        <w:adjustRightInd w:val="0"/>
        <w:spacing w:after="0" w:line="240" w:lineRule="auto"/>
        <w:rPr>
          <w:rFonts w:ascii="Calibri" w:hAnsi="Calibri" w:cs="Calibri"/>
          <w:sz w:val="18"/>
          <w:szCs w:val="18"/>
        </w:rPr>
      </w:pPr>
      <w:r>
        <w:rPr>
          <w:rFonts w:ascii="Calibri" w:hAnsi="Calibri" w:cs="Calibri"/>
          <w:sz w:val="18"/>
          <w:szCs w:val="18"/>
        </w:rPr>
        <w:t>Verwendete Abkürzungen auf Grundlage des Kernlehrplanes:</w:t>
      </w:r>
    </w:p>
    <w:p w14:paraId="5BE3FCA4" w14:textId="77777777" w:rsidR="005C5A2D" w:rsidRDefault="005C5A2D" w:rsidP="005C5A2D">
      <w:pPr>
        <w:autoSpaceDE w:val="0"/>
        <w:autoSpaceDN w:val="0"/>
        <w:adjustRightInd w:val="0"/>
        <w:spacing w:after="0" w:line="240" w:lineRule="auto"/>
        <w:rPr>
          <w:rFonts w:ascii="Calibri" w:hAnsi="Calibri" w:cs="Calibri"/>
          <w:sz w:val="18"/>
          <w:szCs w:val="18"/>
        </w:rPr>
      </w:pPr>
      <w:r>
        <w:rPr>
          <w:rFonts w:ascii="Calibri" w:hAnsi="Calibri" w:cs="Calibri"/>
          <w:sz w:val="18"/>
          <w:szCs w:val="18"/>
        </w:rPr>
        <w:t>SK: Sachkompetenz</w:t>
      </w:r>
    </w:p>
    <w:p w14:paraId="54600D92" w14:textId="77777777" w:rsidR="005C5A2D" w:rsidRDefault="005C5A2D" w:rsidP="005C5A2D">
      <w:pPr>
        <w:autoSpaceDE w:val="0"/>
        <w:autoSpaceDN w:val="0"/>
        <w:adjustRightInd w:val="0"/>
        <w:spacing w:after="0" w:line="240" w:lineRule="auto"/>
        <w:rPr>
          <w:rFonts w:ascii="Calibri" w:hAnsi="Calibri" w:cs="Calibri"/>
          <w:sz w:val="18"/>
          <w:szCs w:val="18"/>
        </w:rPr>
      </w:pPr>
      <w:r>
        <w:rPr>
          <w:rFonts w:ascii="Calibri" w:hAnsi="Calibri" w:cs="Calibri"/>
          <w:sz w:val="18"/>
          <w:szCs w:val="18"/>
        </w:rPr>
        <w:t>MK: Methoden</w:t>
      </w:r>
      <w:r w:rsidRPr="00B320F6">
        <w:rPr>
          <w:rFonts w:ascii="Calibri" w:hAnsi="Calibri" w:cs="Calibri"/>
          <w:sz w:val="18"/>
          <w:szCs w:val="18"/>
        </w:rPr>
        <w:t>- und Verfahrenskompetenz</w:t>
      </w:r>
    </w:p>
    <w:p w14:paraId="03F58CC2" w14:textId="77777777" w:rsidR="005C5A2D" w:rsidRDefault="005C5A2D" w:rsidP="005C5A2D">
      <w:pPr>
        <w:autoSpaceDE w:val="0"/>
        <w:autoSpaceDN w:val="0"/>
        <w:adjustRightInd w:val="0"/>
        <w:spacing w:after="0" w:line="240" w:lineRule="auto"/>
        <w:rPr>
          <w:rFonts w:ascii="Calibri" w:hAnsi="Calibri" w:cs="Calibri"/>
          <w:sz w:val="18"/>
          <w:szCs w:val="18"/>
        </w:rPr>
      </w:pPr>
      <w:r>
        <w:rPr>
          <w:rFonts w:ascii="Calibri" w:hAnsi="Calibri" w:cs="Calibri"/>
          <w:sz w:val="18"/>
          <w:szCs w:val="18"/>
        </w:rPr>
        <w:t>UK: Urteilskompetenz</w:t>
      </w:r>
    </w:p>
    <w:p w14:paraId="7E25A578" w14:textId="77777777" w:rsidR="005C5A2D" w:rsidRDefault="005C5A2D" w:rsidP="005C5A2D">
      <w:pPr>
        <w:autoSpaceDE w:val="0"/>
        <w:autoSpaceDN w:val="0"/>
        <w:adjustRightInd w:val="0"/>
        <w:spacing w:after="0" w:line="240" w:lineRule="auto"/>
        <w:rPr>
          <w:rFonts w:ascii="Calibri" w:hAnsi="Calibri" w:cs="Calibri"/>
          <w:sz w:val="18"/>
          <w:szCs w:val="18"/>
        </w:rPr>
      </w:pPr>
      <w:r>
        <w:rPr>
          <w:rFonts w:ascii="Calibri" w:hAnsi="Calibri" w:cs="Calibri"/>
          <w:sz w:val="18"/>
          <w:szCs w:val="18"/>
        </w:rPr>
        <w:t>HK: Handlungskompetenz</w:t>
      </w:r>
    </w:p>
    <w:p w14:paraId="0549F93D" w14:textId="77777777" w:rsidR="005C5A2D" w:rsidRDefault="005C5A2D" w:rsidP="005C5A2D">
      <w:pPr>
        <w:autoSpaceDE w:val="0"/>
        <w:autoSpaceDN w:val="0"/>
        <w:adjustRightInd w:val="0"/>
        <w:spacing w:after="0" w:line="240" w:lineRule="auto"/>
        <w:rPr>
          <w:rFonts w:ascii="Calibri" w:hAnsi="Calibri" w:cs="Calibri"/>
          <w:sz w:val="18"/>
          <w:szCs w:val="18"/>
        </w:rPr>
      </w:pPr>
    </w:p>
    <w:p w14:paraId="01EB4A64" w14:textId="77777777" w:rsidR="005C5A2D" w:rsidRDefault="005C5A2D" w:rsidP="005C5A2D">
      <w:pPr>
        <w:autoSpaceDE w:val="0"/>
        <w:autoSpaceDN w:val="0"/>
        <w:adjustRightInd w:val="0"/>
        <w:spacing w:after="0" w:line="240" w:lineRule="auto"/>
        <w:rPr>
          <w:rFonts w:ascii="Calibri" w:hAnsi="Calibri" w:cs="Calibri"/>
          <w:sz w:val="18"/>
          <w:szCs w:val="18"/>
        </w:rPr>
      </w:pPr>
    </w:p>
    <w:p w14:paraId="75715318" w14:textId="77777777" w:rsidR="00DA4F67" w:rsidRDefault="00DA4F67" w:rsidP="00B320F6">
      <w:pPr>
        <w:sectPr w:rsidR="00DA4F67" w:rsidSect="00A2248D">
          <w:pgSz w:w="11906" w:h="16838"/>
          <w:pgMar w:top="962" w:right="851" w:bottom="1417" w:left="1135" w:header="708" w:footer="708" w:gutter="0"/>
          <w:cols w:space="708"/>
          <w:docGrid w:linePitch="360"/>
        </w:sectPr>
      </w:pPr>
    </w:p>
    <w:p w14:paraId="3A919EC4" w14:textId="77777777" w:rsidR="005C5A2D" w:rsidRDefault="005C5A2D" w:rsidP="00B320F6"/>
    <w:p w14:paraId="7F84A722" w14:textId="77777777" w:rsidR="005C5A2D" w:rsidRDefault="005C5A2D" w:rsidP="00B320F6"/>
    <w:p w14:paraId="1F0CC3B5" w14:textId="77777777" w:rsidR="005C5A2D" w:rsidRDefault="005C5A2D" w:rsidP="00B320F6"/>
    <w:p w14:paraId="47BCB013" w14:textId="77777777" w:rsidR="00A41886" w:rsidRDefault="004315F6" w:rsidP="004315F6">
      <w:pPr>
        <w:jc w:val="center"/>
      </w:pPr>
      <w:r w:rsidRPr="004315F6">
        <w:rPr>
          <w:rFonts w:ascii="Calibri,Bold" w:eastAsia="Calibri" w:hAnsi="Calibri,Bold" w:cs="Calibri,Bold"/>
          <w:b/>
          <w:bCs/>
          <w:sz w:val="28"/>
          <w:szCs w:val="28"/>
        </w:rPr>
        <w:t>Übersichtsraster Unterrichtsvorhaben</w:t>
      </w:r>
    </w:p>
    <w:p w14:paraId="2CBBA105" w14:textId="77777777" w:rsidR="00A41886" w:rsidRDefault="00A41886"/>
    <w:p w14:paraId="351D07AC" w14:textId="77777777" w:rsidR="00A41886" w:rsidRPr="00B320F6" w:rsidRDefault="00A41886" w:rsidP="00B320F6">
      <w:pPr>
        <w:pStyle w:val="Listenabsatz"/>
        <w:numPr>
          <w:ilvl w:val="0"/>
          <w:numId w:val="12"/>
        </w:numPr>
        <w:rPr>
          <w:rFonts w:ascii="Calibri,Bold" w:hAnsi="Calibri,Bold" w:cs="Calibri,Bold"/>
          <w:b/>
          <w:bCs/>
          <w:sz w:val="28"/>
          <w:szCs w:val="28"/>
        </w:rPr>
      </w:pPr>
      <w:r w:rsidRPr="00B320F6">
        <w:rPr>
          <w:rFonts w:ascii="Calibri,Bold" w:hAnsi="Calibri,Bold" w:cs="Calibri,Bold"/>
          <w:b/>
          <w:bCs/>
          <w:sz w:val="28"/>
          <w:szCs w:val="28"/>
        </w:rPr>
        <w:t>Arbeiten im Technikraum</w:t>
      </w:r>
      <w:r w:rsidR="00FC2AFF" w:rsidRPr="00B320F6">
        <w:rPr>
          <w:rFonts w:ascii="Calibri,Bold" w:hAnsi="Calibri,Bold" w:cs="Calibri,Bold"/>
          <w:b/>
          <w:bCs/>
          <w:sz w:val="28"/>
          <w:szCs w:val="28"/>
        </w:rPr>
        <w:t xml:space="preserve"> Jahrgangstufe 5</w:t>
      </w:r>
      <w:r w:rsidR="004315F6">
        <w:rPr>
          <w:rFonts w:ascii="Calibri,Bold" w:hAnsi="Calibri,Bold" w:cs="Calibri,Bold"/>
          <w:b/>
          <w:bCs/>
          <w:sz w:val="28"/>
          <w:szCs w:val="28"/>
        </w:rPr>
        <w:t xml:space="preserve"> </w:t>
      </w:r>
    </w:p>
    <w:tbl>
      <w:tblPr>
        <w:tblStyle w:val="Tabellenraster"/>
        <w:tblW w:w="13745" w:type="dxa"/>
        <w:tblLayout w:type="fixed"/>
        <w:tblLook w:val="04A0" w:firstRow="1" w:lastRow="0" w:firstColumn="1" w:lastColumn="0" w:noHBand="0" w:noVBand="1"/>
      </w:tblPr>
      <w:tblGrid>
        <w:gridCol w:w="1696"/>
        <w:gridCol w:w="5103"/>
        <w:gridCol w:w="5103"/>
        <w:gridCol w:w="1843"/>
      </w:tblGrid>
      <w:tr w:rsidR="007955A5" w14:paraId="44E4C5C6" w14:textId="77777777" w:rsidTr="002A2409">
        <w:tc>
          <w:tcPr>
            <w:tcW w:w="1696" w:type="dxa"/>
          </w:tcPr>
          <w:p w14:paraId="35BC1692" w14:textId="77777777" w:rsidR="00F20A98" w:rsidRDefault="000D22DF">
            <w:pPr>
              <w:rPr>
                <w:b/>
              </w:rPr>
            </w:pPr>
            <w:r w:rsidRPr="00B320F6">
              <w:rPr>
                <w:b/>
              </w:rPr>
              <w:t>Unterrichts</w:t>
            </w:r>
            <w:r w:rsidR="00F20A98">
              <w:rPr>
                <w:b/>
              </w:rPr>
              <w:t>-</w:t>
            </w:r>
          </w:p>
          <w:p w14:paraId="0BBAA4A7" w14:textId="77777777" w:rsidR="007955A5" w:rsidRPr="00B320F6" w:rsidRDefault="000D22DF">
            <w:pPr>
              <w:rPr>
                <w:b/>
              </w:rPr>
            </w:pPr>
            <w:proofErr w:type="spellStart"/>
            <w:r w:rsidRPr="00B320F6">
              <w:rPr>
                <w:b/>
              </w:rPr>
              <w:t>sequenzen</w:t>
            </w:r>
            <w:proofErr w:type="spellEnd"/>
          </w:p>
        </w:tc>
        <w:tc>
          <w:tcPr>
            <w:tcW w:w="5103" w:type="dxa"/>
          </w:tcPr>
          <w:p w14:paraId="124B4455" w14:textId="77777777" w:rsidR="00B320F6" w:rsidRDefault="00B320F6" w:rsidP="00B320F6">
            <w:pPr>
              <w:autoSpaceDE w:val="0"/>
              <w:autoSpaceDN w:val="0"/>
              <w:adjustRightInd w:val="0"/>
              <w:rPr>
                <w:b/>
              </w:rPr>
            </w:pPr>
            <w:r w:rsidRPr="00B320F6">
              <w:rPr>
                <w:b/>
              </w:rPr>
              <w:t>Zu entwickelnde Kompetenz</w:t>
            </w:r>
            <w:r w:rsidR="00F20A98">
              <w:rPr>
                <w:b/>
              </w:rPr>
              <w:t>en</w:t>
            </w:r>
          </w:p>
          <w:p w14:paraId="6C89240D" w14:textId="77777777" w:rsidR="007955A5" w:rsidRPr="00B320F6" w:rsidRDefault="007955A5" w:rsidP="00B320F6">
            <w:pPr>
              <w:rPr>
                <w:b/>
              </w:rPr>
            </w:pPr>
          </w:p>
          <w:p w14:paraId="6439093F" w14:textId="77777777" w:rsidR="007955A5" w:rsidRPr="00B320F6" w:rsidRDefault="007955A5">
            <w:pPr>
              <w:rPr>
                <w:b/>
              </w:rPr>
            </w:pPr>
          </w:p>
        </w:tc>
        <w:tc>
          <w:tcPr>
            <w:tcW w:w="5103" w:type="dxa"/>
          </w:tcPr>
          <w:p w14:paraId="7B249FE8" w14:textId="77777777" w:rsidR="007955A5" w:rsidRPr="00B320F6" w:rsidRDefault="007955A5">
            <w:pPr>
              <w:rPr>
                <w:b/>
              </w:rPr>
            </w:pPr>
            <w:r w:rsidRPr="00B320F6">
              <w:rPr>
                <w:b/>
              </w:rPr>
              <w:t>Übergeordnete Kompetenzerwartungen</w:t>
            </w:r>
          </w:p>
          <w:p w14:paraId="4717884F" w14:textId="77777777" w:rsidR="007955A5" w:rsidRPr="00B320F6" w:rsidRDefault="007955A5" w:rsidP="00B320F6">
            <w:pPr>
              <w:rPr>
                <w:b/>
              </w:rPr>
            </w:pPr>
          </w:p>
        </w:tc>
        <w:tc>
          <w:tcPr>
            <w:tcW w:w="1843" w:type="dxa"/>
          </w:tcPr>
          <w:p w14:paraId="6CD51072" w14:textId="77777777" w:rsidR="007955A5" w:rsidRPr="001E498D" w:rsidRDefault="001E498D" w:rsidP="00F20A98">
            <w:pPr>
              <w:rPr>
                <w:b/>
              </w:rPr>
            </w:pPr>
            <w:r>
              <w:rPr>
                <w:b/>
              </w:rPr>
              <w:t>Unterrichts-planung</w:t>
            </w:r>
          </w:p>
        </w:tc>
      </w:tr>
      <w:tr w:rsidR="007955A5" w14:paraId="5FC3480E" w14:textId="77777777" w:rsidTr="002A2409">
        <w:tc>
          <w:tcPr>
            <w:tcW w:w="1696" w:type="dxa"/>
          </w:tcPr>
          <w:p w14:paraId="17840730" w14:textId="77777777" w:rsidR="007955A5" w:rsidRDefault="007955A5">
            <w:r>
              <w:rPr>
                <w:rFonts w:ascii="Arial" w:hAnsi="Arial" w:cs="Arial"/>
              </w:rPr>
              <w:t>Verschiedene Methoden anwenden</w:t>
            </w:r>
          </w:p>
        </w:tc>
        <w:tc>
          <w:tcPr>
            <w:tcW w:w="5103" w:type="dxa"/>
          </w:tcPr>
          <w:p w14:paraId="3F147023" w14:textId="77777777" w:rsidR="007955A5" w:rsidRDefault="007955A5"/>
        </w:tc>
        <w:tc>
          <w:tcPr>
            <w:tcW w:w="5103" w:type="dxa"/>
          </w:tcPr>
          <w:p w14:paraId="0E1ED54C" w14:textId="77777777" w:rsidR="007955A5" w:rsidRPr="007955A5" w:rsidRDefault="007955A5" w:rsidP="007955A5">
            <w:pPr>
              <w:pStyle w:val="StSKompetenzen"/>
              <w:pBdr>
                <w:top w:val="none" w:sz="0" w:space="0" w:color="auto"/>
                <w:left w:val="none" w:sz="0" w:space="0" w:color="auto"/>
                <w:bottom w:val="none" w:sz="0" w:space="0" w:color="auto"/>
                <w:right w:val="none" w:sz="0" w:space="0" w:color="auto"/>
              </w:pBdr>
              <w:rPr>
                <w:rFonts w:asciiTheme="minorHAnsi" w:eastAsiaTheme="minorHAnsi" w:hAnsiTheme="minorHAnsi" w:cstheme="minorBidi"/>
                <w:sz w:val="22"/>
                <w:szCs w:val="22"/>
                <w:lang w:eastAsia="en-US"/>
              </w:rPr>
            </w:pPr>
            <w:r w:rsidRPr="007955A5">
              <w:rPr>
                <w:rFonts w:asciiTheme="minorHAnsi" w:eastAsiaTheme="minorHAnsi" w:hAnsiTheme="minorHAnsi" w:cstheme="minorBidi"/>
                <w:sz w:val="22"/>
                <w:szCs w:val="22"/>
                <w:lang w:eastAsia="en-US"/>
              </w:rPr>
              <w:t>beurteilen grundlegende fachbezogene Sachverhalte und Verfahren. (UK 1)</w:t>
            </w:r>
          </w:p>
          <w:p w14:paraId="4FE96B46" w14:textId="77777777" w:rsidR="007955A5" w:rsidRPr="007955A5" w:rsidRDefault="007955A5" w:rsidP="007955A5">
            <w:pPr>
              <w:pStyle w:val="StSKompetenzen"/>
              <w:pBdr>
                <w:top w:val="none" w:sz="0" w:space="0" w:color="auto"/>
                <w:left w:val="none" w:sz="0" w:space="0" w:color="auto"/>
                <w:bottom w:val="none" w:sz="0" w:space="0" w:color="auto"/>
                <w:right w:val="none" w:sz="0" w:space="0" w:color="auto"/>
              </w:pBdr>
              <w:rPr>
                <w:rFonts w:asciiTheme="minorHAnsi" w:eastAsiaTheme="minorHAnsi" w:hAnsiTheme="minorHAnsi" w:cstheme="minorBidi"/>
                <w:sz w:val="22"/>
                <w:szCs w:val="22"/>
                <w:lang w:eastAsia="en-US"/>
              </w:rPr>
            </w:pPr>
          </w:p>
          <w:p w14:paraId="48C52BC7" w14:textId="77777777" w:rsidR="007955A5" w:rsidRPr="007955A5" w:rsidRDefault="007955A5" w:rsidP="007955A5">
            <w:pPr>
              <w:pStyle w:val="StSKompetenzen"/>
              <w:pBdr>
                <w:top w:val="none" w:sz="0" w:space="0" w:color="auto"/>
                <w:left w:val="none" w:sz="0" w:space="0" w:color="auto"/>
                <w:bottom w:val="none" w:sz="0" w:space="0" w:color="auto"/>
                <w:right w:val="none" w:sz="0" w:space="0" w:color="auto"/>
              </w:pBdr>
              <w:rPr>
                <w:rFonts w:asciiTheme="minorHAnsi" w:eastAsiaTheme="minorHAnsi" w:hAnsiTheme="minorHAnsi" w:cstheme="minorBidi"/>
                <w:sz w:val="22"/>
                <w:szCs w:val="22"/>
                <w:lang w:eastAsia="en-US"/>
              </w:rPr>
            </w:pPr>
            <w:r w:rsidRPr="007955A5">
              <w:rPr>
                <w:rFonts w:asciiTheme="minorHAnsi" w:eastAsiaTheme="minorHAnsi" w:hAnsiTheme="minorHAnsi" w:cstheme="minorBidi"/>
                <w:sz w:val="22"/>
                <w:szCs w:val="22"/>
                <w:lang w:eastAsia="en-US"/>
              </w:rPr>
              <w:t>formulieren in Ansätzen einen begründeten eigenen Standpunkt. (UK 2)</w:t>
            </w:r>
          </w:p>
          <w:p w14:paraId="4F2D58D8" w14:textId="77777777" w:rsidR="007955A5" w:rsidRPr="007955A5" w:rsidRDefault="007955A5" w:rsidP="007955A5">
            <w:pPr>
              <w:spacing w:before="20" w:after="20"/>
            </w:pPr>
          </w:p>
          <w:p w14:paraId="19B6315C" w14:textId="77777777" w:rsidR="007955A5" w:rsidRDefault="007955A5" w:rsidP="007955A5">
            <w:r w:rsidRPr="007955A5">
              <w:t>entwickeln auch in kommunikativen Zusammenhängen Lösungen und Lösungswege für fachbezogene Probleme. (HK 3)</w:t>
            </w:r>
          </w:p>
        </w:tc>
        <w:tc>
          <w:tcPr>
            <w:tcW w:w="1843" w:type="dxa"/>
          </w:tcPr>
          <w:p w14:paraId="7D90568F" w14:textId="77777777" w:rsidR="00FB68FD" w:rsidRDefault="00FB68FD" w:rsidP="00FB68FD">
            <w:pPr>
              <w:spacing w:before="20" w:after="20"/>
            </w:pPr>
            <w:r>
              <w:t>Technikraum</w:t>
            </w:r>
          </w:p>
          <w:p w14:paraId="2555985F" w14:textId="77777777" w:rsidR="007955A5" w:rsidRDefault="00FB68FD" w:rsidP="00FB68FD">
            <w:r>
              <w:t>AB</w:t>
            </w:r>
          </w:p>
        </w:tc>
      </w:tr>
      <w:tr w:rsidR="007955A5" w14:paraId="55F2DC6E" w14:textId="77777777" w:rsidTr="002A2409">
        <w:tc>
          <w:tcPr>
            <w:tcW w:w="1696" w:type="dxa"/>
          </w:tcPr>
          <w:p w14:paraId="61B02F3B" w14:textId="77777777" w:rsidR="007955A5" w:rsidRDefault="007955A5">
            <w:r w:rsidRPr="00003503">
              <w:rPr>
                <w:rFonts w:ascii="Arial" w:hAnsi="Arial" w:cs="Arial"/>
                <w:bCs/>
              </w:rPr>
              <w:t>Sicherheit am Arbeitsplatz</w:t>
            </w:r>
          </w:p>
        </w:tc>
        <w:tc>
          <w:tcPr>
            <w:tcW w:w="5103" w:type="dxa"/>
          </w:tcPr>
          <w:p w14:paraId="3F10C4B9" w14:textId="77777777" w:rsidR="007955A5" w:rsidRPr="0024377E" w:rsidRDefault="007955A5" w:rsidP="007955A5">
            <w:pPr>
              <w:rPr>
                <w:rFonts w:ascii="Arial" w:hAnsi="Arial" w:cs="Arial"/>
              </w:rPr>
            </w:pPr>
            <w:r w:rsidRPr="0024377E">
              <w:rPr>
                <w:rFonts w:ascii="Arial" w:hAnsi="Arial" w:cs="Arial"/>
              </w:rPr>
              <w:t>erklären sicherheitsrelevante Aspekte in Technikräumen. (SK)</w:t>
            </w:r>
          </w:p>
          <w:p w14:paraId="0157C254" w14:textId="77777777" w:rsidR="007955A5" w:rsidRPr="0024377E" w:rsidRDefault="007955A5" w:rsidP="007955A5">
            <w:pPr>
              <w:rPr>
                <w:rFonts w:ascii="Arial" w:hAnsi="Arial" w:cs="Arial"/>
              </w:rPr>
            </w:pPr>
          </w:p>
          <w:p w14:paraId="1EC6D12E" w14:textId="77777777" w:rsidR="007955A5" w:rsidRDefault="007955A5" w:rsidP="007955A5">
            <w:pPr>
              <w:rPr>
                <w:rFonts w:ascii="Arial" w:hAnsi="Arial" w:cs="Arial"/>
              </w:rPr>
            </w:pPr>
            <w:r w:rsidRPr="0024377E">
              <w:rPr>
                <w:rFonts w:ascii="Arial" w:hAnsi="Arial" w:cs="Arial"/>
              </w:rPr>
              <w:t>benennen Funktionsbereiche in Technikräumen. (SK</w:t>
            </w:r>
            <w:r>
              <w:rPr>
                <w:rFonts w:ascii="Arial" w:hAnsi="Arial" w:cs="Arial"/>
              </w:rPr>
              <w:t>)</w:t>
            </w:r>
          </w:p>
          <w:p w14:paraId="4C53A22F" w14:textId="77777777" w:rsidR="007955A5" w:rsidRPr="0024377E" w:rsidRDefault="007955A5" w:rsidP="007955A5">
            <w:pPr>
              <w:rPr>
                <w:rFonts w:ascii="Arial" w:hAnsi="Arial" w:cs="Arial"/>
              </w:rPr>
            </w:pPr>
          </w:p>
          <w:p w14:paraId="3F81CD90" w14:textId="77777777" w:rsidR="007955A5" w:rsidRPr="0024377E" w:rsidRDefault="007955A5" w:rsidP="007955A5">
            <w:pPr>
              <w:rPr>
                <w:rFonts w:ascii="Arial" w:hAnsi="Arial" w:cs="Arial"/>
              </w:rPr>
            </w:pPr>
            <w:r w:rsidRPr="0024377E">
              <w:rPr>
                <w:rFonts w:ascii="Arial" w:hAnsi="Arial" w:cs="Arial"/>
              </w:rPr>
              <w:t>bewerten Arbeitsverhalten im Hinblick auf potenzielle Gefährdungen. (UK)</w:t>
            </w:r>
          </w:p>
          <w:p w14:paraId="71B7DF6E" w14:textId="77777777" w:rsidR="007955A5" w:rsidRPr="0024377E" w:rsidRDefault="007955A5" w:rsidP="007955A5">
            <w:pPr>
              <w:rPr>
                <w:rFonts w:ascii="Arial" w:hAnsi="Arial" w:cs="Arial"/>
              </w:rPr>
            </w:pPr>
          </w:p>
          <w:p w14:paraId="36038229" w14:textId="77777777" w:rsidR="007955A5" w:rsidRDefault="007955A5" w:rsidP="007955A5">
            <w:r w:rsidRPr="0024377E">
              <w:rPr>
                <w:rFonts w:ascii="Arial" w:hAnsi="Arial" w:cs="Arial"/>
              </w:rPr>
              <w:t>entscheiden sich begründet für den Einsatz von Werkzeugen unter Berücksichtigung von Sicherheitsaspekten. (UK)</w:t>
            </w:r>
          </w:p>
        </w:tc>
        <w:tc>
          <w:tcPr>
            <w:tcW w:w="5103" w:type="dxa"/>
          </w:tcPr>
          <w:p w14:paraId="3FA53AD5" w14:textId="77777777" w:rsidR="007955A5" w:rsidRPr="00DA6D5B" w:rsidRDefault="007955A5" w:rsidP="007955A5">
            <w:pPr>
              <w:spacing w:before="20" w:after="20"/>
              <w:rPr>
                <w:rFonts w:ascii="Arial" w:hAnsi="Arial" w:cs="Arial"/>
              </w:rPr>
            </w:pPr>
            <w:r w:rsidRPr="00DA6D5B">
              <w:rPr>
                <w:rFonts w:ascii="Arial" w:hAnsi="Arial" w:cs="Arial"/>
              </w:rPr>
              <w:t>beschreiben einfache Sachverhalte sprachlich angemessen. (MK 9</w:t>
            </w:r>
            <w:r>
              <w:rPr>
                <w:rFonts w:ascii="Arial" w:hAnsi="Arial" w:cs="Arial"/>
              </w:rPr>
              <w:t>)</w:t>
            </w:r>
          </w:p>
          <w:p w14:paraId="40CED259" w14:textId="77777777" w:rsidR="007955A5" w:rsidRPr="00DA6D5B" w:rsidRDefault="007955A5" w:rsidP="007955A5">
            <w:pPr>
              <w:spacing w:before="20" w:after="20"/>
              <w:rPr>
                <w:rFonts w:ascii="Arial" w:hAnsi="Arial" w:cs="Arial"/>
              </w:rPr>
            </w:pPr>
          </w:p>
          <w:p w14:paraId="5968796C" w14:textId="77777777" w:rsidR="007955A5" w:rsidRPr="00DA6D5B" w:rsidRDefault="007955A5" w:rsidP="007955A5">
            <w:pPr>
              <w:spacing w:before="20" w:after="20"/>
              <w:rPr>
                <w:rFonts w:ascii="Arial" w:hAnsi="Arial" w:cs="Arial"/>
              </w:rPr>
            </w:pPr>
            <w:r w:rsidRPr="00DA6D5B">
              <w:rPr>
                <w:rFonts w:ascii="Arial" w:hAnsi="Arial" w:cs="Arial"/>
              </w:rPr>
              <w:t>erstellen selbstständig einfache Skizzen zur Darstellung von Informationen. (MK 10)</w:t>
            </w:r>
          </w:p>
          <w:p w14:paraId="1806FCF4" w14:textId="77777777" w:rsidR="007955A5" w:rsidRDefault="007955A5"/>
        </w:tc>
        <w:tc>
          <w:tcPr>
            <w:tcW w:w="1843" w:type="dxa"/>
          </w:tcPr>
          <w:p w14:paraId="5F22D283" w14:textId="77777777" w:rsidR="007955A5" w:rsidRDefault="007955A5"/>
        </w:tc>
      </w:tr>
      <w:tr w:rsidR="007955A5" w14:paraId="4F55F645" w14:textId="77777777" w:rsidTr="002A2409">
        <w:tc>
          <w:tcPr>
            <w:tcW w:w="1696" w:type="dxa"/>
          </w:tcPr>
          <w:p w14:paraId="60FF56EE" w14:textId="77777777" w:rsidR="007955A5" w:rsidRDefault="007955A5">
            <w:r w:rsidRPr="0016184F">
              <w:rPr>
                <w:rFonts w:ascii="Arial" w:hAnsi="Arial" w:cs="Arial"/>
                <w:bCs/>
              </w:rPr>
              <w:lastRenderedPageBreak/>
              <w:t>Fertigungsverfahren auf einen Blick</w:t>
            </w:r>
          </w:p>
        </w:tc>
        <w:tc>
          <w:tcPr>
            <w:tcW w:w="5103" w:type="dxa"/>
          </w:tcPr>
          <w:p w14:paraId="3EB6C2AD" w14:textId="77777777" w:rsidR="007955A5" w:rsidRPr="009B4FDC" w:rsidRDefault="007955A5" w:rsidP="007955A5">
            <w:pPr>
              <w:spacing w:before="20" w:after="20"/>
              <w:rPr>
                <w:rFonts w:ascii="Arial" w:hAnsi="Arial" w:cs="Arial"/>
              </w:rPr>
            </w:pPr>
            <w:r w:rsidRPr="009B4FDC">
              <w:rPr>
                <w:rFonts w:ascii="Arial" w:hAnsi="Arial" w:cs="Arial"/>
              </w:rPr>
              <w:t>ordnen verschiedene Be- und Verarbeitungsverfahren sowie die hierzu benötigten Werkzeuge und Geräte zu. (SK)</w:t>
            </w:r>
          </w:p>
          <w:p w14:paraId="04573500" w14:textId="77777777" w:rsidR="007955A5" w:rsidRPr="009B4FDC" w:rsidRDefault="007955A5" w:rsidP="007955A5">
            <w:pPr>
              <w:spacing w:before="20" w:after="20"/>
              <w:rPr>
                <w:rFonts w:ascii="Arial" w:hAnsi="Arial" w:cs="Arial"/>
              </w:rPr>
            </w:pPr>
          </w:p>
          <w:p w14:paraId="209905C9" w14:textId="77777777" w:rsidR="007955A5" w:rsidRDefault="007955A5" w:rsidP="007955A5">
            <w:r w:rsidRPr="009B4FDC">
              <w:rPr>
                <w:rFonts w:ascii="Arial" w:hAnsi="Arial" w:cs="Arial"/>
              </w:rPr>
              <w:t>beschreiben einfache Prozesse der Materialbearbeitung. (SK)</w:t>
            </w:r>
          </w:p>
        </w:tc>
        <w:tc>
          <w:tcPr>
            <w:tcW w:w="5103" w:type="dxa"/>
          </w:tcPr>
          <w:p w14:paraId="297FC01F" w14:textId="77777777" w:rsidR="007955A5" w:rsidRPr="005B396A" w:rsidRDefault="007955A5" w:rsidP="007955A5">
            <w:pPr>
              <w:spacing w:before="20" w:after="20"/>
              <w:rPr>
                <w:rFonts w:ascii="Arial" w:hAnsi="Arial" w:cs="Arial"/>
              </w:rPr>
            </w:pPr>
            <w:r w:rsidRPr="005B396A">
              <w:rPr>
                <w:rFonts w:ascii="Arial" w:hAnsi="Arial" w:cs="Arial"/>
              </w:rPr>
              <w:t>ordnen einfache fachbezogene Sachverhalte ein. (SK 1)</w:t>
            </w:r>
          </w:p>
          <w:p w14:paraId="24FA1F68" w14:textId="77777777" w:rsidR="007955A5" w:rsidRPr="005B396A" w:rsidRDefault="007955A5" w:rsidP="007955A5">
            <w:pPr>
              <w:spacing w:before="20" w:after="20"/>
              <w:rPr>
                <w:rFonts w:ascii="Arial" w:hAnsi="Arial" w:cs="Arial"/>
              </w:rPr>
            </w:pPr>
          </w:p>
          <w:p w14:paraId="2A93B0D3" w14:textId="77777777" w:rsidR="007955A5" w:rsidRPr="005B396A" w:rsidRDefault="007955A5" w:rsidP="007955A5">
            <w:pPr>
              <w:spacing w:before="20" w:after="20"/>
              <w:rPr>
                <w:rFonts w:ascii="Arial" w:hAnsi="Arial" w:cs="Arial"/>
              </w:rPr>
            </w:pPr>
            <w:r w:rsidRPr="005B396A">
              <w:rPr>
                <w:rFonts w:ascii="Arial" w:hAnsi="Arial" w:cs="Arial"/>
              </w:rPr>
              <w:t>formulieren ein erstes Grundverständnis zentraler Dimensionen von Arbeit und wenden elementare Fachbegriffe sachgerecht an. (SK 2)</w:t>
            </w:r>
          </w:p>
          <w:p w14:paraId="7EF35289" w14:textId="77777777" w:rsidR="007955A5" w:rsidRPr="005B396A" w:rsidRDefault="007955A5" w:rsidP="007955A5">
            <w:pPr>
              <w:spacing w:before="20" w:after="20"/>
              <w:rPr>
                <w:rFonts w:ascii="Arial" w:hAnsi="Arial" w:cs="Arial"/>
              </w:rPr>
            </w:pPr>
          </w:p>
          <w:p w14:paraId="57B24156" w14:textId="77777777" w:rsidR="007955A5" w:rsidRPr="005B396A" w:rsidRDefault="007955A5" w:rsidP="007955A5">
            <w:pPr>
              <w:spacing w:before="20" w:after="20"/>
              <w:rPr>
                <w:rFonts w:ascii="Arial" w:hAnsi="Arial" w:cs="Arial"/>
              </w:rPr>
            </w:pPr>
            <w:r w:rsidRPr="005B396A">
              <w:rPr>
                <w:rFonts w:ascii="Arial" w:hAnsi="Arial" w:cs="Arial"/>
              </w:rPr>
              <w:t xml:space="preserve">entnehmen Einzelmaterialien niedriger Strukturiertheit fragenrelevante Informationen. </w:t>
            </w:r>
            <w:r>
              <w:rPr>
                <w:rFonts w:ascii="Arial" w:hAnsi="Arial" w:cs="Arial"/>
              </w:rPr>
              <w:br/>
            </w:r>
            <w:r w:rsidRPr="005B396A">
              <w:rPr>
                <w:rFonts w:ascii="Arial" w:hAnsi="Arial" w:cs="Arial"/>
              </w:rPr>
              <w:t>(MK 1)</w:t>
            </w:r>
          </w:p>
          <w:p w14:paraId="6C816BE9" w14:textId="77777777" w:rsidR="007955A5" w:rsidRPr="005B396A" w:rsidRDefault="007955A5" w:rsidP="007955A5">
            <w:pPr>
              <w:spacing w:before="20" w:after="20"/>
              <w:rPr>
                <w:rFonts w:ascii="Arial" w:hAnsi="Arial" w:cs="Arial"/>
              </w:rPr>
            </w:pPr>
          </w:p>
          <w:p w14:paraId="3C15CA86" w14:textId="77777777" w:rsidR="007955A5" w:rsidRDefault="007955A5" w:rsidP="007955A5">
            <w:r w:rsidRPr="005B396A">
              <w:rPr>
                <w:rFonts w:ascii="Arial" w:hAnsi="Arial" w:cs="Arial"/>
              </w:rPr>
              <w:t>erstellen in ihrer Struktur klar vorgegebene Produkte zu fachbezogenen Sachverhalten und präsentieren diese im unterrichtlichen Zusammenhang. (HK 4)</w:t>
            </w:r>
          </w:p>
        </w:tc>
        <w:tc>
          <w:tcPr>
            <w:tcW w:w="1843" w:type="dxa"/>
          </w:tcPr>
          <w:p w14:paraId="2B073A57" w14:textId="77777777" w:rsidR="007955A5" w:rsidRDefault="007955A5"/>
        </w:tc>
      </w:tr>
      <w:tr w:rsidR="007955A5" w14:paraId="1767EBEA" w14:textId="77777777" w:rsidTr="002A2409">
        <w:tc>
          <w:tcPr>
            <w:tcW w:w="1696" w:type="dxa"/>
          </w:tcPr>
          <w:p w14:paraId="2FD586AA" w14:textId="77777777" w:rsidR="007955A5" w:rsidRDefault="00FC2AFF">
            <w:r>
              <w:rPr>
                <w:rFonts w:ascii="Arial" w:hAnsi="Arial" w:cs="Arial"/>
              </w:rPr>
              <w:t>Mess- und Anreißwerkzeuge</w:t>
            </w:r>
          </w:p>
        </w:tc>
        <w:tc>
          <w:tcPr>
            <w:tcW w:w="5103" w:type="dxa"/>
          </w:tcPr>
          <w:p w14:paraId="2D9BFA2E" w14:textId="77777777" w:rsidR="007955A5" w:rsidRDefault="007955A5"/>
        </w:tc>
        <w:tc>
          <w:tcPr>
            <w:tcW w:w="5103" w:type="dxa"/>
          </w:tcPr>
          <w:p w14:paraId="53D9890E" w14:textId="77777777" w:rsidR="00FC2AFF" w:rsidRPr="000F4ED7" w:rsidRDefault="00FC2AFF" w:rsidP="00FC2AFF">
            <w:pPr>
              <w:spacing w:before="20" w:after="20"/>
              <w:rPr>
                <w:rFonts w:ascii="Arial" w:hAnsi="Arial" w:cs="Arial"/>
              </w:rPr>
            </w:pPr>
            <w:r w:rsidRPr="000F4ED7">
              <w:rPr>
                <w:rFonts w:ascii="Arial" w:hAnsi="Arial" w:cs="Arial"/>
              </w:rPr>
              <w:t>erheben angeleitet Daten durch den Einsatz vorgegebener Messverfahren. (MK 3)</w:t>
            </w:r>
          </w:p>
          <w:p w14:paraId="5B6BCFD3" w14:textId="77777777" w:rsidR="00FC2AFF" w:rsidRPr="000F4ED7" w:rsidRDefault="00FC2AFF" w:rsidP="00FC2AFF">
            <w:pPr>
              <w:spacing w:before="20" w:after="20"/>
              <w:rPr>
                <w:rFonts w:ascii="Arial" w:hAnsi="Arial" w:cs="Arial"/>
              </w:rPr>
            </w:pPr>
          </w:p>
          <w:p w14:paraId="5210C784" w14:textId="77777777" w:rsidR="007955A5" w:rsidRDefault="00FC2AFF" w:rsidP="00FC2AFF">
            <w:r w:rsidRPr="000F4ED7">
              <w:rPr>
                <w:rFonts w:ascii="Arial" w:hAnsi="Arial" w:cs="Arial"/>
              </w:rPr>
              <w:t>bedienen und pflegen einfache Werkzeuge und Geräte. (HK 2)</w:t>
            </w:r>
          </w:p>
        </w:tc>
        <w:tc>
          <w:tcPr>
            <w:tcW w:w="1843" w:type="dxa"/>
          </w:tcPr>
          <w:p w14:paraId="68C2E213" w14:textId="77777777" w:rsidR="007955A5" w:rsidRDefault="007955A5"/>
        </w:tc>
      </w:tr>
      <w:tr w:rsidR="00FC2AFF" w14:paraId="0FE10C3B" w14:textId="77777777" w:rsidTr="002A2409">
        <w:tc>
          <w:tcPr>
            <w:tcW w:w="1696" w:type="dxa"/>
          </w:tcPr>
          <w:p w14:paraId="08D230E6" w14:textId="77777777" w:rsidR="00FC2AFF" w:rsidRDefault="00FC2AFF" w:rsidP="00FC2AFF">
            <w:r w:rsidRPr="0016184F">
              <w:rPr>
                <w:rFonts w:ascii="Arial" w:hAnsi="Arial" w:cs="Arial"/>
                <w:bCs/>
              </w:rPr>
              <w:t>Werkzeuge zum Trennen</w:t>
            </w:r>
          </w:p>
        </w:tc>
        <w:tc>
          <w:tcPr>
            <w:tcW w:w="5103" w:type="dxa"/>
          </w:tcPr>
          <w:p w14:paraId="02AAA693" w14:textId="77777777" w:rsidR="00FC2AFF" w:rsidRPr="005916FE" w:rsidRDefault="00FC2AFF" w:rsidP="00FC2AFF">
            <w:pPr>
              <w:spacing w:before="20" w:after="20"/>
              <w:rPr>
                <w:rFonts w:ascii="Arial" w:hAnsi="Arial" w:cs="Arial"/>
              </w:rPr>
            </w:pPr>
            <w:r w:rsidRPr="005916FE">
              <w:rPr>
                <w:rFonts w:ascii="Arial" w:hAnsi="Arial" w:cs="Arial"/>
              </w:rPr>
              <w:t>erläutern die Handhabung und Funktion eingesetzter Werkzeuge. (SK)</w:t>
            </w:r>
          </w:p>
          <w:p w14:paraId="67C4FFA9" w14:textId="77777777" w:rsidR="00FC2AFF" w:rsidRPr="005916FE" w:rsidRDefault="00FC2AFF" w:rsidP="00FC2AFF">
            <w:pPr>
              <w:spacing w:before="20" w:after="20"/>
              <w:rPr>
                <w:rFonts w:ascii="Arial" w:hAnsi="Arial" w:cs="Arial"/>
              </w:rPr>
            </w:pPr>
          </w:p>
          <w:p w14:paraId="0B90E153" w14:textId="77777777" w:rsidR="00FC2AFF" w:rsidRDefault="00FC2AFF" w:rsidP="00FC2AFF">
            <w:r w:rsidRPr="005916FE">
              <w:rPr>
                <w:rFonts w:ascii="Arial" w:hAnsi="Arial" w:cs="Arial"/>
              </w:rPr>
              <w:t>beschreiben einfache Prozesse der Materialbearbeitung. (SK)</w:t>
            </w:r>
          </w:p>
        </w:tc>
        <w:tc>
          <w:tcPr>
            <w:tcW w:w="5103" w:type="dxa"/>
          </w:tcPr>
          <w:p w14:paraId="5020D8FC" w14:textId="77777777" w:rsidR="00FC2AFF" w:rsidRPr="000F4ED7" w:rsidRDefault="00FC2AFF" w:rsidP="00FC2AFF">
            <w:pPr>
              <w:spacing w:before="20" w:after="20"/>
              <w:rPr>
                <w:rFonts w:ascii="Arial" w:hAnsi="Arial" w:cs="Arial"/>
              </w:rPr>
            </w:pPr>
            <w:r w:rsidRPr="000F4ED7">
              <w:rPr>
                <w:rFonts w:ascii="Arial" w:hAnsi="Arial" w:cs="Arial"/>
              </w:rPr>
              <w:t>ordnen einfache fachbezogene Sachverhalte ein. (SK 1)</w:t>
            </w:r>
          </w:p>
          <w:p w14:paraId="17311F5B" w14:textId="77777777" w:rsidR="00FC2AFF" w:rsidRPr="000F4ED7" w:rsidRDefault="00FC2AFF" w:rsidP="00FC2AFF">
            <w:pPr>
              <w:spacing w:before="20" w:after="20"/>
              <w:rPr>
                <w:rFonts w:ascii="Arial" w:hAnsi="Arial" w:cs="Arial"/>
              </w:rPr>
            </w:pPr>
          </w:p>
          <w:p w14:paraId="528C976F" w14:textId="77777777" w:rsidR="00FC2AFF" w:rsidRPr="000F4ED7" w:rsidRDefault="00FC2AFF" w:rsidP="00FC2AFF">
            <w:pPr>
              <w:spacing w:before="20" w:after="20"/>
              <w:rPr>
                <w:rFonts w:ascii="Arial" w:hAnsi="Arial" w:cs="Arial"/>
              </w:rPr>
            </w:pPr>
            <w:r w:rsidRPr="000F4ED7">
              <w:rPr>
                <w:rFonts w:ascii="Arial" w:hAnsi="Arial" w:cs="Arial"/>
              </w:rPr>
              <w:t>analysieren in elementarer Form diskontinuierliche Texte wie tabellarische Übersichten. (MK 6)</w:t>
            </w:r>
          </w:p>
          <w:p w14:paraId="769A720F" w14:textId="77777777" w:rsidR="00FC2AFF" w:rsidRPr="000F4ED7" w:rsidRDefault="00FC2AFF" w:rsidP="00FC2AFF">
            <w:pPr>
              <w:spacing w:before="20" w:after="20"/>
              <w:rPr>
                <w:rFonts w:ascii="Arial" w:hAnsi="Arial" w:cs="Arial"/>
              </w:rPr>
            </w:pPr>
          </w:p>
          <w:p w14:paraId="1E16A981" w14:textId="77777777" w:rsidR="00FC2AFF" w:rsidRPr="000F4ED7" w:rsidRDefault="00FC2AFF" w:rsidP="00FC2AFF">
            <w:pPr>
              <w:spacing w:before="20" w:after="20"/>
              <w:rPr>
                <w:rFonts w:ascii="Arial" w:hAnsi="Arial" w:cs="Arial"/>
              </w:rPr>
            </w:pPr>
            <w:r w:rsidRPr="000F4ED7">
              <w:rPr>
                <w:rFonts w:ascii="Arial" w:hAnsi="Arial" w:cs="Arial"/>
              </w:rPr>
              <w:t>überprüfen vorgegebene Fragestellungen mittels praktischer Handlungen. (MK 7)</w:t>
            </w:r>
          </w:p>
          <w:p w14:paraId="66717DAC" w14:textId="77777777" w:rsidR="00FC2AFF" w:rsidRPr="000F4ED7" w:rsidRDefault="00FC2AFF" w:rsidP="00FC2AFF">
            <w:pPr>
              <w:spacing w:before="20" w:after="20"/>
              <w:rPr>
                <w:rFonts w:ascii="Arial" w:hAnsi="Arial" w:cs="Arial"/>
              </w:rPr>
            </w:pPr>
          </w:p>
          <w:p w14:paraId="2AEF1816" w14:textId="77777777" w:rsidR="00FC2AFF" w:rsidRPr="000F4ED7" w:rsidRDefault="00FC2AFF" w:rsidP="00FC2AFF">
            <w:pPr>
              <w:spacing w:before="20" w:after="20"/>
              <w:rPr>
                <w:rFonts w:ascii="Arial" w:hAnsi="Arial" w:cs="Arial"/>
              </w:rPr>
            </w:pPr>
            <w:r w:rsidRPr="000F4ED7">
              <w:rPr>
                <w:rFonts w:ascii="Arial" w:hAnsi="Arial" w:cs="Arial"/>
              </w:rPr>
              <w:t>beschreiben einfache Sachverhalte sprachlich angemessen unter Verwendung relevanter Fachbegriffe. (MK 9)</w:t>
            </w:r>
          </w:p>
          <w:p w14:paraId="317BCD59" w14:textId="77777777" w:rsidR="00FC2AFF" w:rsidRPr="000F4ED7" w:rsidRDefault="00FC2AFF" w:rsidP="00FC2AFF">
            <w:pPr>
              <w:spacing w:before="20" w:after="20"/>
              <w:rPr>
                <w:rFonts w:ascii="Arial" w:hAnsi="Arial" w:cs="Arial"/>
              </w:rPr>
            </w:pPr>
          </w:p>
          <w:p w14:paraId="7581A280" w14:textId="77777777" w:rsidR="00FC2AFF" w:rsidRPr="000F4ED7" w:rsidRDefault="00FC2AFF" w:rsidP="00FC2AFF">
            <w:pPr>
              <w:spacing w:before="20" w:after="20"/>
              <w:rPr>
                <w:rFonts w:ascii="Arial" w:hAnsi="Arial" w:cs="Arial"/>
              </w:rPr>
            </w:pPr>
            <w:r w:rsidRPr="000F4ED7">
              <w:rPr>
                <w:rFonts w:ascii="Arial" w:hAnsi="Arial" w:cs="Arial"/>
              </w:rPr>
              <w:t>bedienen und pflegen einfache Werkzeuge und Geräte. (HK 2)</w:t>
            </w:r>
          </w:p>
        </w:tc>
        <w:tc>
          <w:tcPr>
            <w:tcW w:w="1843" w:type="dxa"/>
          </w:tcPr>
          <w:p w14:paraId="0943FA2B" w14:textId="77777777" w:rsidR="00FC2AFF" w:rsidRDefault="00FC2AFF" w:rsidP="00FC2AFF"/>
        </w:tc>
      </w:tr>
      <w:tr w:rsidR="00FC2AFF" w14:paraId="5069A5C5" w14:textId="77777777" w:rsidTr="002A2409">
        <w:tc>
          <w:tcPr>
            <w:tcW w:w="1696" w:type="dxa"/>
          </w:tcPr>
          <w:p w14:paraId="479EE749" w14:textId="77777777" w:rsidR="00FC2AFF" w:rsidRDefault="00FC2AFF" w:rsidP="00FC2AFF">
            <w:r w:rsidRPr="0016184F">
              <w:rPr>
                <w:rFonts w:ascii="Arial" w:hAnsi="Arial" w:cs="Arial"/>
                <w:bCs/>
              </w:rPr>
              <w:lastRenderedPageBreak/>
              <w:t>Werkzeuge zum Fügen</w:t>
            </w:r>
          </w:p>
        </w:tc>
        <w:tc>
          <w:tcPr>
            <w:tcW w:w="5103" w:type="dxa"/>
          </w:tcPr>
          <w:p w14:paraId="361BA9AC" w14:textId="77777777" w:rsidR="00FC2AFF" w:rsidRPr="005916FE" w:rsidRDefault="00FC2AFF" w:rsidP="00FC2AFF">
            <w:pPr>
              <w:spacing w:before="20" w:after="20"/>
              <w:rPr>
                <w:rFonts w:ascii="Arial" w:hAnsi="Arial" w:cs="Arial"/>
              </w:rPr>
            </w:pPr>
            <w:r w:rsidRPr="005916FE">
              <w:rPr>
                <w:rFonts w:ascii="Arial" w:hAnsi="Arial" w:cs="Arial"/>
              </w:rPr>
              <w:t>erläutern die Handhabung und Funktion eingesetzter Werkzeuge, Geräte und Werkstoffe. (SK)</w:t>
            </w:r>
          </w:p>
          <w:p w14:paraId="5E48F044" w14:textId="77777777" w:rsidR="00FC2AFF" w:rsidRPr="005916FE" w:rsidRDefault="00FC2AFF" w:rsidP="00FC2AFF">
            <w:pPr>
              <w:spacing w:before="20" w:after="20"/>
              <w:rPr>
                <w:rFonts w:ascii="Arial" w:hAnsi="Arial" w:cs="Arial"/>
              </w:rPr>
            </w:pPr>
          </w:p>
          <w:p w14:paraId="2F36572B" w14:textId="77777777" w:rsidR="00FC2AFF" w:rsidRDefault="00FC2AFF" w:rsidP="00FC2AFF">
            <w:r w:rsidRPr="005916FE">
              <w:rPr>
                <w:rFonts w:ascii="Arial" w:hAnsi="Arial" w:cs="Arial"/>
              </w:rPr>
              <w:t>ordnen Materialien verschiedene Be- und Verarbeitungsverfahren sowie die hierzu benötigten Werkzeuge zu. (SK)</w:t>
            </w:r>
          </w:p>
        </w:tc>
        <w:tc>
          <w:tcPr>
            <w:tcW w:w="5103" w:type="dxa"/>
          </w:tcPr>
          <w:p w14:paraId="52BAC6C4" w14:textId="77777777" w:rsidR="00FC2AFF" w:rsidRDefault="00FC2AFF" w:rsidP="00FC2AFF">
            <w:r w:rsidRPr="00E25DC3">
              <w:rPr>
                <w:rFonts w:ascii="Arial" w:hAnsi="Arial" w:cs="Arial"/>
              </w:rPr>
              <w:t>bedienen und pflegen einfache Werkzeuge und Geräte. (HK 2)</w:t>
            </w:r>
          </w:p>
        </w:tc>
        <w:tc>
          <w:tcPr>
            <w:tcW w:w="1843" w:type="dxa"/>
          </w:tcPr>
          <w:p w14:paraId="6268253E" w14:textId="77777777" w:rsidR="00FC2AFF" w:rsidRDefault="00FC2AFF" w:rsidP="00FC2AFF"/>
        </w:tc>
      </w:tr>
      <w:tr w:rsidR="00FC2AFF" w14:paraId="73265D5A" w14:textId="77777777" w:rsidTr="002A2409">
        <w:tc>
          <w:tcPr>
            <w:tcW w:w="1696" w:type="dxa"/>
          </w:tcPr>
          <w:p w14:paraId="00096624" w14:textId="77777777" w:rsidR="00FC2AFF" w:rsidRDefault="00FC2AFF" w:rsidP="00FC2AFF">
            <w:r w:rsidRPr="000B58F0">
              <w:rPr>
                <w:rFonts w:ascii="Arial" w:hAnsi="Arial" w:cs="Arial"/>
                <w:bCs/>
              </w:rPr>
              <w:t>Werkzeuge zum Umformen</w:t>
            </w:r>
          </w:p>
        </w:tc>
        <w:tc>
          <w:tcPr>
            <w:tcW w:w="5103" w:type="dxa"/>
          </w:tcPr>
          <w:p w14:paraId="03A011F4" w14:textId="77777777" w:rsidR="00FC2AFF" w:rsidRDefault="00FC2AFF" w:rsidP="00FC2AFF"/>
        </w:tc>
        <w:tc>
          <w:tcPr>
            <w:tcW w:w="5103" w:type="dxa"/>
          </w:tcPr>
          <w:p w14:paraId="2EDD6AD3" w14:textId="77777777" w:rsidR="00FC2AFF" w:rsidRPr="00E25DC3" w:rsidRDefault="00FC2AFF" w:rsidP="00FC2AFF">
            <w:pPr>
              <w:spacing w:before="20" w:after="20"/>
              <w:rPr>
                <w:rFonts w:ascii="Arial" w:hAnsi="Arial" w:cs="Arial"/>
              </w:rPr>
            </w:pPr>
            <w:r w:rsidRPr="00E25DC3">
              <w:rPr>
                <w:rFonts w:ascii="Arial" w:hAnsi="Arial" w:cs="Arial"/>
              </w:rPr>
              <w:t>ordnen einfache fachbezogene Sachverhalte ein. (SK 1)</w:t>
            </w:r>
          </w:p>
          <w:p w14:paraId="7F57F616" w14:textId="77777777" w:rsidR="00FC2AFF" w:rsidRPr="00E25DC3" w:rsidRDefault="00FC2AFF" w:rsidP="00FC2AFF">
            <w:pPr>
              <w:spacing w:before="20" w:after="20"/>
              <w:rPr>
                <w:rFonts w:ascii="Arial" w:hAnsi="Arial" w:cs="Arial"/>
              </w:rPr>
            </w:pPr>
          </w:p>
          <w:p w14:paraId="6C88A506" w14:textId="77777777" w:rsidR="00FC2AFF" w:rsidRPr="00E25DC3" w:rsidRDefault="00FC2AFF" w:rsidP="00FC2AFF">
            <w:pPr>
              <w:spacing w:before="20" w:after="20"/>
              <w:rPr>
                <w:rFonts w:ascii="Arial" w:hAnsi="Arial" w:cs="Arial"/>
              </w:rPr>
            </w:pPr>
            <w:r w:rsidRPr="00E25DC3">
              <w:rPr>
                <w:rFonts w:ascii="Arial" w:hAnsi="Arial" w:cs="Arial"/>
              </w:rPr>
              <w:t xml:space="preserve">entnehmen Einzelmaterialien niedriger Strukturiertheit fragenrelevante Informationen. </w:t>
            </w:r>
            <w:r>
              <w:rPr>
                <w:rFonts w:ascii="Arial" w:hAnsi="Arial" w:cs="Arial"/>
              </w:rPr>
              <w:br/>
            </w:r>
            <w:r w:rsidRPr="00E25DC3">
              <w:rPr>
                <w:rFonts w:ascii="Arial" w:hAnsi="Arial" w:cs="Arial"/>
              </w:rPr>
              <w:t>(MK 1)</w:t>
            </w:r>
          </w:p>
          <w:p w14:paraId="512FBAE9" w14:textId="77777777" w:rsidR="00FC2AFF" w:rsidRPr="00E25DC3" w:rsidRDefault="00FC2AFF" w:rsidP="00FC2AFF">
            <w:pPr>
              <w:spacing w:before="20" w:after="20"/>
              <w:rPr>
                <w:rFonts w:ascii="Arial" w:hAnsi="Arial" w:cs="Arial"/>
              </w:rPr>
            </w:pPr>
          </w:p>
          <w:p w14:paraId="2F224D7E" w14:textId="77777777" w:rsidR="00FC2AFF" w:rsidRDefault="00FC2AFF" w:rsidP="00FC2AFF">
            <w:r w:rsidRPr="00E25DC3">
              <w:rPr>
                <w:rFonts w:ascii="Arial" w:hAnsi="Arial" w:cs="Arial"/>
              </w:rPr>
              <w:t>analysieren und interpretieren in elementarer Form diskontinuierliche Texte wie Tabellen. (MK 6)</w:t>
            </w:r>
          </w:p>
        </w:tc>
        <w:tc>
          <w:tcPr>
            <w:tcW w:w="1843" w:type="dxa"/>
          </w:tcPr>
          <w:p w14:paraId="5203B43D" w14:textId="77777777" w:rsidR="00FC2AFF" w:rsidRDefault="00FC2AFF" w:rsidP="00FC2AFF"/>
        </w:tc>
      </w:tr>
      <w:tr w:rsidR="00FC2AFF" w14:paraId="1FE33AF8" w14:textId="77777777" w:rsidTr="002A2409">
        <w:tc>
          <w:tcPr>
            <w:tcW w:w="1696" w:type="dxa"/>
          </w:tcPr>
          <w:p w14:paraId="21D833B1" w14:textId="77777777" w:rsidR="00FC2AFF" w:rsidRDefault="00FC2AFF" w:rsidP="00FC2AFF">
            <w:r w:rsidRPr="000B58F0">
              <w:rPr>
                <w:rFonts w:ascii="Arial" w:hAnsi="Arial" w:cs="Arial"/>
                <w:bCs/>
              </w:rPr>
              <w:t xml:space="preserve">Maschinen </w:t>
            </w:r>
            <w:r>
              <w:rPr>
                <w:rFonts w:ascii="Arial" w:hAnsi="Arial" w:cs="Arial"/>
                <w:bCs/>
              </w:rPr>
              <w:t xml:space="preserve">zum </w:t>
            </w:r>
            <w:r w:rsidRPr="000B58F0">
              <w:rPr>
                <w:rFonts w:ascii="Arial" w:hAnsi="Arial" w:cs="Arial"/>
                <w:bCs/>
              </w:rPr>
              <w:t>Sägen und Schleifen</w:t>
            </w:r>
          </w:p>
        </w:tc>
        <w:tc>
          <w:tcPr>
            <w:tcW w:w="5103" w:type="dxa"/>
          </w:tcPr>
          <w:p w14:paraId="7E43D9A6" w14:textId="77777777" w:rsidR="00FC2AFF" w:rsidRPr="00CB3589" w:rsidRDefault="00FC2AFF" w:rsidP="00FC2AFF">
            <w:pPr>
              <w:spacing w:before="20" w:after="20"/>
              <w:rPr>
                <w:rFonts w:ascii="Arial" w:hAnsi="Arial" w:cs="Arial"/>
              </w:rPr>
            </w:pPr>
            <w:r w:rsidRPr="00CB3589">
              <w:rPr>
                <w:rFonts w:ascii="Arial" w:hAnsi="Arial" w:cs="Arial"/>
              </w:rPr>
              <w:t>benennen Maschinen in Technikräumen. (SK)</w:t>
            </w:r>
          </w:p>
          <w:p w14:paraId="0C01B908" w14:textId="77777777" w:rsidR="00FC2AFF" w:rsidRPr="00CB3589" w:rsidRDefault="00FC2AFF" w:rsidP="00FC2AFF">
            <w:pPr>
              <w:spacing w:before="20" w:after="20"/>
              <w:rPr>
                <w:rFonts w:ascii="Arial" w:hAnsi="Arial" w:cs="Arial"/>
              </w:rPr>
            </w:pPr>
          </w:p>
          <w:p w14:paraId="392427F8" w14:textId="77777777" w:rsidR="00FC2AFF" w:rsidRDefault="00FC2AFF" w:rsidP="00FC2AFF">
            <w:r w:rsidRPr="00CB3589">
              <w:rPr>
                <w:rFonts w:ascii="Arial" w:hAnsi="Arial" w:cs="Arial"/>
              </w:rPr>
              <w:t>erklären sicherheitsrelevante Aspekte in Technikräumen. (SK)</w:t>
            </w:r>
          </w:p>
        </w:tc>
        <w:tc>
          <w:tcPr>
            <w:tcW w:w="5103" w:type="dxa"/>
          </w:tcPr>
          <w:p w14:paraId="3B1E3A8C" w14:textId="77777777" w:rsidR="00FC2AFF" w:rsidRPr="00E25DC3" w:rsidRDefault="00FC2AFF" w:rsidP="00FC2AFF">
            <w:pPr>
              <w:spacing w:before="20" w:after="20"/>
              <w:rPr>
                <w:rFonts w:ascii="Arial" w:hAnsi="Arial" w:cs="Arial"/>
              </w:rPr>
            </w:pPr>
            <w:r w:rsidRPr="00E25DC3">
              <w:rPr>
                <w:rFonts w:ascii="Arial" w:hAnsi="Arial" w:cs="Arial"/>
              </w:rPr>
              <w:t xml:space="preserve">entnehmen Einzelmaterialien niedriger Strukturiertheit fragenrelevante Informationen. </w:t>
            </w:r>
            <w:r>
              <w:rPr>
                <w:rFonts w:ascii="Arial" w:hAnsi="Arial" w:cs="Arial"/>
              </w:rPr>
              <w:br/>
            </w:r>
            <w:r w:rsidRPr="00E25DC3">
              <w:rPr>
                <w:rFonts w:ascii="Arial" w:hAnsi="Arial" w:cs="Arial"/>
              </w:rPr>
              <w:t>(MK</w:t>
            </w:r>
            <w:r>
              <w:rPr>
                <w:rFonts w:ascii="Arial" w:hAnsi="Arial" w:cs="Arial"/>
              </w:rPr>
              <w:t xml:space="preserve"> </w:t>
            </w:r>
            <w:r w:rsidRPr="00E25DC3">
              <w:rPr>
                <w:rFonts w:ascii="Arial" w:hAnsi="Arial" w:cs="Arial"/>
              </w:rPr>
              <w:t>1)</w:t>
            </w:r>
          </w:p>
          <w:p w14:paraId="11B8E474" w14:textId="77777777" w:rsidR="00FC2AFF" w:rsidRPr="00E25DC3" w:rsidRDefault="00FC2AFF" w:rsidP="00FC2AFF">
            <w:pPr>
              <w:spacing w:before="20" w:after="20"/>
              <w:rPr>
                <w:rFonts w:ascii="Arial" w:hAnsi="Arial" w:cs="Arial"/>
              </w:rPr>
            </w:pPr>
          </w:p>
          <w:p w14:paraId="7D20F693" w14:textId="77777777" w:rsidR="00FC2AFF" w:rsidRPr="00E25DC3" w:rsidRDefault="00FC2AFF" w:rsidP="00FC2AFF">
            <w:pPr>
              <w:spacing w:before="20" w:after="20"/>
              <w:rPr>
                <w:rFonts w:ascii="Arial" w:hAnsi="Arial" w:cs="Arial"/>
              </w:rPr>
            </w:pPr>
            <w:r w:rsidRPr="00E25DC3">
              <w:rPr>
                <w:rFonts w:ascii="Arial" w:hAnsi="Arial" w:cs="Arial"/>
              </w:rPr>
              <w:t>analysieren in elementarer Form diskontinuierliche Texte. (MK 6)</w:t>
            </w:r>
          </w:p>
          <w:p w14:paraId="74A06DB2" w14:textId="77777777" w:rsidR="00FC2AFF" w:rsidRPr="00E25DC3" w:rsidRDefault="00FC2AFF" w:rsidP="00FC2AFF">
            <w:pPr>
              <w:spacing w:before="20" w:after="20"/>
              <w:rPr>
                <w:rFonts w:ascii="Arial" w:hAnsi="Arial" w:cs="Arial"/>
              </w:rPr>
            </w:pPr>
          </w:p>
          <w:p w14:paraId="499D2F17" w14:textId="77777777" w:rsidR="00FC2AFF" w:rsidRPr="00E25DC3" w:rsidRDefault="00FC2AFF" w:rsidP="00FC2AFF">
            <w:pPr>
              <w:spacing w:before="20" w:after="20"/>
              <w:rPr>
                <w:rFonts w:ascii="Arial" w:hAnsi="Arial" w:cs="Arial"/>
              </w:rPr>
            </w:pPr>
            <w:r w:rsidRPr="00E25DC3">
              <w:rPr>
                <w:rFonts w:ascii="Arial" w:hAnsi="Arial" w:cs="Arial"/>
              </w:rPr>
              <w:t>beschreiben einfache Sachverhalte sprachlich angemessen unter Verwendung relevanter Fachbegriffe. (MK 9)</w:t>
            </w:r>
          </w:p>
          <w:p w14:paraId="2E244EB6" w14:textId="77777777" w:rsidR="00FC2AFF" w:rsidRPr="00E25DC3" w:rsidRDefault="00FC2AFF" w:rsidP="00FC2AFF">
            <w:pPr>
              <w:spacing w:before="20" w:after="20"/>
              <w:rPr>
                <w:rFonts w:ascii="Arial" w:hAnsi="Arial" w:cs="Arial"/>
              </w:rPr>
            </w:pPr>
          </w:p>
          <w:p w14:paraId="41EC6F4A" w14:textId="77777777" w:rsidR="00FC2AFF" w:rsidRDefault="00FC2AFF" w:rsidP="00FC2AFF">
            <w:r w:rsidRPr="00E25DC3">
              <w:rPr>
                <w:rFonts w:ascii="Arial" w:hAnsi="Arial" w:cs="Arial"/>
              </w:rPr>
              <w:t>erstellen in ihrer Struktur klar vorgegebene Produkte zu fachbezogenen Sachverhalten. (HK 4)</w:t>
            </w:r>
          </w:p>
        </w:tc>
        <w:tc>
          <w:tcPr>
            <w:tcW w:w="1843" w:type="dxa"/>
          </w:tcPr>
          <w:p w14:paraId="26763530" w14:textId="77777777" w:rsidR="00FC2AFF" w:rsidRDefault="00FC2AFF" w:rsidP="00FC2AFF"/>
        </w:tc>
      </w:tr>
      <w:tr w:rsidR="00FC2AFF" w14:paraId="4785F68C" w14:textId="77777777" w:rsidTr="002A2409">
        <w:tc>
          <w:tcPr>
            <w:tcW w:w="1696" w:type="dxa"/>
          </w:tcPr>
          <w:p w14:paraId="6B5A0F56" w14:textId="77777777" w:rsidR="00FC2AFF" w:rsidRDefault="00FC2AFF" w:rsidP="00FC2AFF">
            <w:r w:rsidRPr="00466703">
              <w:rPr>
                <w:rFonts w:ascii="Arial" w:hAnsi="Arial" w:cs="Arial"/>
                <w:bCs/>
              </w:rPr>
              <w:t>Maschinen zum Bohren</w:t>
            </w:r>
          </w:p>
        </w:tc>
        <w:tc>
          <w:tcPr>
            <w:tcW w:w="5103" w:type="dxa"/>
          </w:tcPr>
          <w:p w14:paraId="790B4EE0" w14:textId="77777777" w:rsidR="00FC2AFF" w:rsidRDefault="00FC2AFF" w:rsidP="00FC2AFF">
            <w:pPr>
              <w:spacing w:before="20" w:after="20"/>
              <w:rPr>
                <w:rFonts w:ascii="Arial" w:hAnsi="Arial" w:cs="Arial"/>
              </w:rPr>
            </w:pPr>
            <w:r w:rsidRPr="00CB3589">
              <w:rPr>
                <w:rFonts w:ascii="Arial" w:hAnsi="Arial" w:cs="Arial"/>
              </w:rPr>
              <w:t>erklären sicherheitsrelevante Aspekte in Technikräumen. (SK)</w:t>
            </w:r>
          </w:p>
          <w:p w14:paraId="41DDD24C" w14:textId="77777777" w:rsidR="00FC2AFF" w:rsidRDefault="00FC2AFF" w:rsidP="00FC2AFF">
            <w:pPr>
              <w:spacing w:before="20" w:after="20"/>
              <w:rPr>
                <w:rFonts w:ascii="Arial" w:hAnsi="Arial" w:cs="Arial"/>
              </w:rPr>
            </w:pPr>
          </w:p>
          <w:p w14:paraId="75D98F3D" w14:textId="77777777" w:rsidR="00FC2AFF" w:rsidRPr="00CB3589" w:rsidRDefault="00FC2AFF" w:rsidP="00FC2AFF">
            <w:pPr>
              <w:spacing w:before="20" w:after="20"/>
              <w:rPr>
                <w:rFonts w:ascii="Arial" w:hAnsi="Arial" w:cs="Arial"/>
              </w:rPr>
            </w:pPr>
            <w:r w:rsidRPr="00CB3589">
              <w:rPr>
                <w:rFonts w:ascii="Arial" w:hAnsi="Arial" w:cs="Arial"/>
              </w:rPr>
              <w:t>bewerten Arbeitsverhalten sowie körpernahe Gegenstände (u.a. Kleidung, Schmuck) im Hinblick auf potenzielle Gefährdungen. (UK)</w:t>
            </w:r>
          </w:p>
          <w:p w14:paraId="36590B00" w14:textId="77777777" w:rsidR="00FC2AFF" w:rsidRPr="00CB3589" w:rsidRDefault="00FC2AFF" w:rsidP="00FC2AFF">
            <w:pPr>
              <w:spacing w:before="20" w:after="20"/>
              <w:rPr>
                <w:rFonts w:ascii="Arial" w:hAnsi="Arial" w:cs="Arial"/>
              </w:rPr>
            </w:pPr>
          </w:p>
          <w:p w14:paraId="1107D1F3" w14:textId="77777777" w:rsidR="00FC2AFF" w:rsidRDefault="00FC2AFF" w:rsidP="00FC2AFF">
            <w:r w:rsidRPr="00CB3589">
              <w:rPr>
                <w:rFonts w:ascii="Arial" w:hAnsi="Arial" w:cs="Arial"/>
              </w:rPr>
              <w:t>entscheiden sich begründet für den Einsatz von Werkzeugmaschinen unter Berücksichtigung von Sicherheitsaspekten. (UK)</w:t>
            </w:r>
          </w:p>
        </w:tc>
        <w:tc>
          <w:tcPr>
            <w:tcW w:w="5103" w:type="dxa"/>
          </w:tcPr>
          <w:p w14:paraId="740E0DAC" w14:textId="77777777" w:rsidR="00FC2AFF" w:rsidRPr="00E25DC3" w:rsidRDefault="00FC2AFF" w:rsidP="00FC2AFF">
            <w:pPr>
              <w:spacing w:before="20" w:after="20"/>
              <w:rPr>
                <w:rFonts w:ascii="Arial" w:hAnsi="Arial" w:cs="Arial"/>
              </w:rPr>
            </w:pPr>
            <w:r w:rsidRPr="00E25DC3">
              <w:rPr>
                <w:rFonts w:ascii="Arial" w:hAnsi="Arial" w:cs="Arial"/>
              </w:rPr>
              <w:lastRenderedPageBreak/>
              <w:t>beschreiben einfache Sachverhalte sprachlich angemessen unter Verwendung relevanter Fachbegriffe. (MK 9)</w:t>
            </w:r>
          </w:p>
          <w:p w14:paraId="5A2F7ABD" w14:textId="77777777" w:rsidR="00FC2AFF" w:rsidRPr="00E25DC3" w:rsidRDefault="00FC2AFF" w:rsidP="00FC2AFF">
            <w:pPr>
              <w:spacing w:before="20" w:after="20"/>
              <w:rPr>
                <w:rFonts w:ascii="Arial" w:hAnsi="Arial" w:cs="Arial"/>
              </w:rPr>
            </w:pPr>
          </w:p>
          <w:p w14:paraId="6A849D38" w14:textId="77777777" w:rsidR="00FC2AFF" w:rsidRDefault="00FC2AFF" w:rsidP="00FC2AFF">
            <w:r w:rsidRPr="00E25DC3">
              <w:rPr>
                <w:rFonts w:ascii="Arial" w:hAnsi="Arial" w:cs="Arial"/>
              </w:rPr>
              <w:t xml:space="preserve">erstellen in ihrer Struktur klar vorgegebene Produkte zu fachbezogenen Sachverhalten und </w:t>
            </w:r>
            <w:r w:rsidRPr="00E25DC3">
              <w:rPr>
                <w:rFonts w:ascii="Arial" w:hAnsi="Arial" w:cs="Arial"/>
              </w:rPr>
              <w:lastRenderedPageBreak/>
              <w:t>präsentieren diese im unterrichtlichen Zusammenhang. (HK 4)</w:t>
            </w:r>
          </w:p>
        </w:tc>
        <w:tc>
          <w:tcPr>
            <w:tcW w:w="1843" w:type="dxa"/>
          </w:tcPr>
          <w:p w14:paraId="7C905125" w14:textId="77777777" w:rsidR="00FC2AFF" w:rsidRDefault="00FC2AFF" w:rsidP="00FC2AFF"/>
        </w:tc>
      </w:tr>
      <w:tr w:rsidR="00FC2AFF" w14:paraId="344A862E" w14:textId="77777777" w:rsidTr="002A2409">
        <w:tc>
          <w:tcPr>
            <w:tcW w:w="1696" w:type="dxa"/>
          </w:tcPr>
          <w:p w14:paraId="7950274E" w14:textId="77777777" w:rsidR="00FC2AFF" w:rsidRDefault="00FC2AFF" w:rsidP="00FC2AFF">
            <w:r w:rsidRPr="00466703">
              <w:rPr>
                <w:rFonts w:ascii="Arial" w:hAnsi="Arial" w:cs="Arial"/>
                <w:bCs/>
              </w:rPr>
              <w:t>Die Funktionen unseres Waldes</w:t>
            </w:r>
          </w:p>
        </w:tc>
        <w:tc>
          <w:tcPr>
            <w:tcW w:w="5103" w:type="dxa"/>
          </w:tcPr>
          <w:p w14:paraId="1300E25C" w14:textId="77777777" w:rsidR="00FC2AFF" w:rsidRDefault="00FC2AFF" w:rsidP="00FC2AFF"/>
        </w:tc>
        <w:tc>
          <w:tcPr>
            <w:tcW w:w="5103" w:type="dxa"/>
          </w:tcPr>
          <w:p w14:paraId="23F8A330" w14:textId="77777777" w:rsidR="00FC2AFF" w:rsidRPr="00E25DC3" w:rsidRDefault="00FC2AFF" w:rsidP="00FC2AFF">
            <w:pPr>
              <w:spacing w:before="20" w:after="20"/>
              <w:rPr>
                <w:rFonts w:ascii="Arial" w:hAnsi="Arial" w:cs="Arial"/>
              </w:rPr>
            </w:pPr>
            <w:r w:rsidRPr="00E25DC3">
              <w:rPr>
                <w:rFonts w:ascii="Arial" w:hAnsi="Arial" w:cs="Arial"/>
              </w:rPr>
              <w:t xml:space="preserve">entnehmen Einzelmaterialien niedriger Strukturiertheit fragenrelevante Informationen. </w:t>
            </w:r>
            <w:r>
              <w:rPr>
                <w:rFonts w:ascii="Arial" w:hAnsi="Arial" w:cs="Arial"/>
              </w:rPr>
              <w:br/>
            </w:r>
            <w:r w:rsidRPr="00E25DC3">
              <w:rPr>
                <w:rFonts w:ascii="Arial" w:hAnsi="Arial" w:cs="Arial"/>
              </w:rPr>
              <w:t>(MK 1)</w:t>
            </w:r>
          </w:p>
          <w:p w14:paraId="14993205" w14:textId="77777777" w:rsidR="00FC2AFF" w:rsidRPr="00E25DC3" w:rsidRDefault="00FC2AFF" w:rsidP="00FC2AFF">
            <w:pPr>
              <w:spacing w:before="20" w:after="20"/>
              <w:rPr>
                <w:rFonts w:ascii="Arial" w:hAnsi="Arial" w:cs="Arial"/>
              </w:rPr>
            </w:pPr>
          </w:p>
          <w:p w14:paraId="5420AB87" w14:textId="77777777" w:rsidR="00FC2AFF" w:rsidRPr="00E25DC3" w:rsidRDefault="00FC2AFF" w:rsidP="00FC2AFF">
            <w:pPr>
              <w:spacing w:before="20" w:after="20"/>
              <w:rPr>
                <w:rFonts w:ascii="Arial" w:hAnsi="Arial" w:cs="Arial"/>
              </w:rPr>
            </w:pPr>
            <w:r w:rsidRPr="00E25DC3">
              <w:rPr>
                <w:rFonts w:ascii="Arial" w:hAnsi="Arial" w:cs="Arial"/>
              </w:rPr>
              <w:t>analysieren und interpretieren in elementarer Form diskontinuierliche Texte wie Grafiken und Landkarten. (MK 6)</w:t>
            </w:r>
          </w:p>
          <w:p w14:paraId="04613F5A" w14:textId="77777777" w:rsidR="00FC2AFF" w:rsidRPr="00E25DC3" w:rsidRDefault="00FC2AFF" w:rsidP="00FC2AFF">
            <w:pPr>
              <w:spacing w:before="20" w:after="20"/>
              <w:rPr>
                <w:rFonts w:ascii="Arial" w:hAnsi="Arial" w:cs="Arial"/>
              </w:rPr>
            </w:pPr>
          </w:p>
          <w:p w14:paraId="21C802FD" w14:textId="77777777" w:rsidR="00FC2AFF" w:rsidRPr="00E25DC3" w:rsidRDefault="00FC2AFF" w:rsidP="00FC2AFF">
            <w:pPr>
              <w:spacing w:before="20" w:after="20"/>
              <w:rPr>
                <w:rFonts w:ascii="Arial" w:hAnsi="Arial" w:cs="Arial"/>
              </w:rPr>
            </w:pPr>
            <w:r w:rsidRPr="00E25DC3">
              <w:rPr>
                <w:rFonts w:ascii="Arial" w:hAnsi="Arial" w:cs="Arial"/>
              </w:rPr>
              <w:t>beschreiben einfache Sachverhalte sprachlich angemessen unter Verwendung relevanter Fachbegriffe. (MK 9)</w:t>
            </w:r>
          </w:p>
          <w:p w14:paraId="11276C98" w14:textId="77777777" w:rsidR="00FC2AFF" w:rsidRPr="00E25DC3" w:rsidRDefault="00FC2AFF" w:rsidP="00FC2AFF">
            <w:pPr>
              <w:spacing w:before="20" w:after="20"/>
              <w:rPr>
                <w:rFonts w:ascii="Arial" w:hAnsi="Arial" w:cs="Arial"/>
              </w:rPr>
            </w:pPr>
          </w:p>
          <w:p w14:paraId="307DBE0A" w14:textId="77777777" w:rsidR="00FC2AFF" w:rsidRPr="00E25DC3" w:rsidRDefault="00FC2AFF" w:rsidP="00FC2AFF">
            <w:pPr>
              <w:spacing w:before="20" w:after="20"/>
              <w:rPr>
                <w:rFonts w:ascii="Arial" w:hAnsi="Arial" w:cs="Arial"/>
              </w:rPr>
            </w:pPr>
            <w:r w:rsidRPr="00E25DC3">
              <w:rPr>
                <w:rFonts w:ascii="Arial" w:hAnsi="Arial" w:cs="Arial"/>
              </w:rPr>
              <w:t>formulieren in Ansätzen einen begründeten eigenen Standpunkt. (UK 2)</w:t>
            </w:r>
          </w:p>
          <w:p w14:paraId="62F04FA9" w14:textId="77777777" w:rsidR="00FC2AFF" w:rsidRPr="00E25DC3" w:rsidRDefault="00FC2AFF" w:rsidP="00FC2AFF">
            <w:pPr>
              <w:spacing w:before="20" w:after="20"/>
              <w:rPr>
                <w:rFonts w:ascii="Arial" w:hAnsi="Arial" w:cs="Arial"/>
              </w:rPr>
            </w:pPr>
          </w:p>
          <w:p w14:paraId="382CF1EB" w14:textId="77777777" w:rsidR="00FC2AFF" w:rsidRDefault="00FC2AFF" w:rsidP="00FC2AFF">
            <w:r w:rsidRPr="00E25DC3">
              <w:rPr>
                <w:rFonts w:ascii="Arial" w:hAnsi="Arial" w:cs="Arial"/>
              </w:rPr>
              <w:t>erstellen in ihrer Struktur klar vorgegebene Produkte zu fachbezogenen Sachverhalten und präsentieren diese im unterrichtlichen Zusammenhang. (HK 4)</w:t>
            </w:r>
          </w:p>
        </w:tc>
        <w:tc>
          <w:tcPr>
            <w:tcW w:w="1843" w:type="dxa"/>
          </w:tcPr>
          <w:p w14:paraId="2F4990F3" w14:textId="77777777" w:rsidR="00FC2AFF" w:rsidRDefault="00FC2AFF" w:rsidP="00FC2AFF"/>
        </w:tc>
      </w:tr>
      <w:tr w:rsidR="00FC2AFF" w14:paraId="135E991F" w14:textId="77777777" w:rsidTr="002A2409">
        <w:tc>
          <w:tcPr>
            <w:tcW w:w="1696" w:type="dxa"/>
          </w:tcPr>
          <w:p w14:paraId="2A0A6CA0" w14:textId="77777777" w:rsidR="00FC2AFF" w:rsidRDefault="00FC2AFF" w:rsidP="00FC2AFF">
            <w:r>
              <w:rPr>
                <w:rFonts w:ascii="Arial" w:hAnsi="Arial" w:cs="Arial"/>
                <w:bCs/>
              </w:rPr>
              <w:t>Der Werkstoff Holz</w:t>
            </w:r>
          </w:p>
        </w:tc>
        <w:tc>
          <w:tcPr>
            <w:tcW w:w="5103" w:type="dxa"/>
          </w:tcPr>
          <w:p w14:paraId="6CF60EC3" w14:textId="77777777" w:rsidR="00FC2AFF" w:rsidRDefault="00FC2AFF" w:rsidP="00FC2AFF"/>
        </w:tc>
        <w:tc>
          <w:tcPr>
            <w:tcW w:w="5103" w:type="dxa"/>
          </w:tcPr>
          <w:p w14:paraId="36A14A79" w14:textId="77777777" w:rsidR="00FC2AFF" w:rsidRPr="00D921D1" w:rsidRDefault="00FC2AFF" w:rsidP="00FC2AFF">
            <w:pPr>
              <w:spacing w:before="20" w:after="20"/>
              <w:rPr>
                <w:rFonts w:ascii="Arial" w:hAnsi="Arial" w:cs="Arial"/>
              </w:rPr>
            </w:pPr>
            <w:r w:rsidRPr="00D921D1">
              <w:rPr>
                <w:rFonts w:ascii="Arial" w:hAnsi="Arial" w:cs="Arial"/>
              </w:rPr>
              <w:t>ordnen einfache fachbezogene Sachverhalte ein. (SK 1)</w:t>
            </w:r>
          </w:p>
          <w:p w14:paraId="64B2D2B4" w14:textId="77777777" w:rsidR="00FC2AFF" w:rsidRPr="00D921D1" w:rsidRDefault="00FC2AFF" w:rsidP="00FC2AFF">
            <w:pPr>
              <w:spacing w:before="20" w:after="20"/>
              <w:rPr>
                <w:rFonts w:ascii="Arial" w:hAnsi="Arial" w:cs="Arial"/>
              </w:rPr>
            </w:pPr>
          </w:p>
          <w:p w14:paraId="3B4A3FEC" w14:textId="77777777" w:rsidR="00FC2AFF" w:rsidRPr="00D921D1" w:rsidRDefault="00FC2AFF" w:rsidP="00FC2AFF">
            <w:pPr>
              <w:spacing w:before="20" w:after="20"/>
              <w:rPr>
                <w:rFonts w:ascii="Arial" w:hAnsi="Arial" w:cs="Arial"/>
              </w:rPr>
            </w:pPr>
            <w:r w:rsidRPr="00D921D1">
              <w:rPr>
                <w:rFonts w:ascii="Arial" w:hAnsi="Arial" w:cs="Arial"/>
              </w:rPr>
              <w:t xml:space="preserve">entnehmen Einzelmaterialien niedriger Strukturiertheit fragenrelevante Informationen. </w:t>
            </w:r>
            <w:r>
              <w:rPr>
                <w:rFonts w:ascii="Arial" w:hAnsi="Arial" w:cs="Arial"/>
              </w:rPr>
              <w:br/>
            </w:r>
            <w:r w:rsidRPr="00D921D1">
              <w:rPr>
                <w:rFonts w:ascii="Arial" w:hAnsi="Arial" w:cs="Arial"/>
              </w:rPr>
              <w:t>(MK 1)</w:t>
            </w:r>
          </w:p>
          <w:p w14:paraId="2A83163B" w14:textId="77777777" w:rsidR="00FC2AFF" w:rsidRPr="00D921D1" w:rsidRDefault="00FC2AFF" w:rsidP="00FC2AFF">
            <w:pPr>
              <w:spacing w:before="20" w:after="20"/>
              <w:rPr>
                <w:rFonts w:ascii="Arial" w:hAnsi="Arial" w:cs="Arial"/>
              </w:rPr>
            </w:pPr>
          </w:p>
          <w:p w14:paraId="01F89294" w14:textId="77777777" w:rsidR="00FC2AFF" w:rsidRPr="00D921D1" w:rsidRDefault="00FC2AFF" w:rsidP="00FC2AFF">
            <w:pPr>
              <w:spacing w:before="20" w:after="20"/>
              <w:rPr>
                <w:rFonts w:ascii="Arial" w:hAnsi="Arial" w:cs="Arial"/>
              </w:rPr>
            </w:pPr>
            <w:r w:rsidRPr="00D921D1">
              <w:rPr>
                <w:rFonts w:ascii="Arial" w:hAnsi="Arial" w:cs="Arial"/>
              </w:rPr>
              <w:t>erheben angeleitet Daten durch den Einsatz vorgegebener Messverfahren. (MK 3)</w:t>
            </w:r>
          </w:p>
          <w:p w14:paraId="381BF3A2" w14:textId="77777777" w:rsidR="00FC2AFF" w:rsidRPr="00D921D1" w:rsidRDefault="00FC2AFF" w:rsidP="00FC2AFF">
            <w:pPr>
              <w:spacing w:before="20" w:after="20"/>
              <w:rPr>
                <w:rFonts w:ascii="Arial" w:hAnsi="Arial" w:cs="Arial"/>
              </w:rPr>
            </w:pPr>
          </w:p>
          <w:p w14:paraId="235E6CB7" w14:textId="77777777" w:rsidR="00FC2AFF" w:rsidRPr="00D921D1" w:rsidRDefault="00FC2AFF" w:rsidP="00FC2AFF">
            <w:pPr>
              <w:spacing w:before="20" w:after="20"/>
              <w:rPr>
                <w:rFonts w:ascii="Arial" w:hAnsi="Arial" w:cs="Arial"/>
              </w:rPr>
            </w:pPr>
            <w:r w:rsidRPr="00D921D1">
              <w:rPr>
                <w:rFonts w:ascii="Arial" w:hAnsi="Arial" w:cs="Arial"/>
              </w:rPr>
              <w:t>beschreiben einfache Sachverhalte sprachlich angemessen unter Verwendung relevanter Fachbegriffe. (MK 9)</w:t>
            </w:r>
          </w:p>
          <w:p w14:paraId="787D714F" w14:textId="77777777" w:rsidR="00FC2AFF" w:rsidRPr="00D921D1" w:rsidRDefault="00FC2AFF" w:rsidP="00FC2AFF">
            <w:pPr>
              <w:spacing w:before="20" w:after="20"/>
              <w:rPr>
                <w:rFonts w:ascii="Arial" w:hAnsi="Arial" w:cs="Arial"/>
              </w:rPr>
            </w:pPr>
          </w:p>
          <w:p w14:paraId="7F70D2D0" w14:textId="77777777" w:rsidR="00FC2AFF" w:rsidRDefault="00FC2AFF" w:rsidP="00FC2AFF">
            <w:r w:rsidRPr="00D921D1">
              <w:rPr>
                <w:rFonts w:ascii="Arial" w:hAnsi="Arial" w:cs="Arial"/>
              </w:rPr>
              <w:lastRenderedPageBreak/>
              <w:t>erstellen in ihrer Struktur klar vorgegebene Produkte zu fachbezogenen Sachverhalten und präsentieren diese im unterrichtlichen Zusammenhang. (HK 4)</w:t>
            </w:r>
          </w:p>
        </w:tc>
        <w:tc>
          <w:tcPr>
            <w:tcW w:w="1843" w:type="dxa"/>
          </w:tcPr>
          <w:p w14:paraId="26548427" w14:textId="77777777" w:rsidR="00FC2AFF" w:rsidRDefault="00FC2AFF" w:rsidP="00FC2AFF"/>
        </w:tc>
      </w:tr>
      <w:tr w:rsidR="00FC2AFF" w14:paraId="008C28F4" w14:textId="77777777" w:rsidTr="002A2409">
        <w:tc>
          <w:tcPr>
            <w:tcW w:w="1696" w:type="dxa"/>
          </w:tcPr>
          <w:p w14:paraId="2F2502A5" w14:textId="77777777" w:rsidR="00FC2AFF" w:rsidRDefault="00FC2AFF" w:rsidP="00FC2AFF">
            <w:pPr>
              <w:rPr>
                <w:rFonts w:ascii="Arial" w:hAnsi="Arial" w:cs="Arial"/>
                <w:b/>
              </w:rPr>
            </w:pPr>
          </w:p>
        </w:tc>
        <w:tc>
          <w:tcPr>
            <w:tcW w:w="5103" w:type="dxa"/>
          </w:tcPr>
          <w:p w14:paraId="39E33940" w14:textId="77777777" w:rsidR="00FC2AFF" w:rsidRDefault="00FC2AFF" w:rsidP="00FC2AFF">
            <w:pPr>
              <w:spacing w:before="20" w:after="20"/>
              <w:ind w:left="249" w:hanging="249"/>
              <w:rPr>
                <w:rFonts w:ascii="Arial" w:hAnsi="Arial" w:cs="Arial"/>
              </w:rPr>
            </w:pPr>
          </w:p>
        </w:tc>
        <w:tc>
          <w:tcPr>
            <w:tcW w:w="5103" w:type="dxa"/>
          </w:tcPr>
          <w:p w14:paraId="5D1826C3" w14:textId="77777777" w:rsidR="00FC2AFF" w:rsidRDefault="00FC2AFF" w:rsidP="00FC2AFF">
            <w:pPr>
              <w:spacing w:before="20" w:after="20"/>
              <w:rPr>
                <w:rFonts w:ascii="Arial" w:hAnsi="Arial" w:cs="Arial"/>
              </w:rPr>
            </w:pPr>
          </w:p>
        </w:tc>
        <w:tc>
          <w:tcPr>
            <w:tcW w:w="1843" w:type="dxa"/>
          </w:tcPr>
          <w:p w14:paraId="0293F0DE" w14:textId="77777777" w:rsidR="00FC2AFF" w:rsidRDefault="00FC2AFF" w:rsidP="00FC2AFF"/>
        </w:tc>
      </w:tr>
      <w:tr w:rsidR="00FC2AFF" w14:paraId="55816AD0" w14:textId="77777777" w:rsidTr="002A2409">
        <w:tc>
          <w:tcPr>
            <w:tcW w:w="1696" w:type="dxa"/>
          </w:tcPr>
          <w:p w14:paraId="1C0BC3E1" w14:textId="77777777" w:rsidR="00FC2AFF" w:rsidRDefault="00FC2AFF" w:rsidP="00FC2AFF">
            <w:r>
              <w:rPr>
                <w:rFonts w:ascii="Arial" w:hAnsi="Arial" w:cs="Arial"/>
              </w:rPr>
              <w:t>Recycling schont die Umwelt</w:t>
            </w:r>
          </w:p>
        </w:tc>
        <w:tc>
          <w:tcPr>
            <w:tcW w:w="5103" w:type="dxa"/>
          </w:tcPr>
          <w:p w14:paraId="0A6651CC" w14:textId="77777777" w:rsidR="00FC2AFF" w:rsidRDefault="00FC2AFF" w:rsidP="00FC2AFF">
            <w:r w:rsidRPr="00CB3589">
              <w:rPr>
                <w:rFonts w:ascii="Arial" w:hAnsi="Arial" w:cs="Arial"/>
              </w:rPr>
              <w:t>beurteilen Verarbeitungsprozesse und Arbeitsabläufe im Technikraum im Hinblick auf das Schonen und Einsparen von Material. (UK)</w:t>
            </w:r>
          </w:p>
        </w:tc>
        <w:tc>
          <w:tcPr>
            <w:tcW w:w="5103" w:type="dxa"/>
          </w:tcPr>
          <w:p w14:paraId="125CB540" w14:textId="77777777" w:rsidR="00FC2AFF" w:rsidRPr="00D921D1" w:rsidRDefault="00FC2AFF" w:rsidP="00FC2AFF">
            <w:pPr>
              <w:spacing w:before="20" w:after="20"/>
              <w:rPr>
                <w:rFonts w:ascii="Arial" w:hAnsi="Arial" w:cs="Arial"/>
              </w:rPr>
            </w:pPr>
            <w:r w:rsidRPr="00D921D1">
              <w:rPr>
                <w:rFonts w:ascii="Arial" w:hAnsi="Arial" w:cs="Arial"/>
              </w:rPr>
              <w:t xml:space="preserve">entnehmen Einzelmaterialien niedriger Strukturiertheit fragenrelevante Informationen. (MK 1) </w:t>
            </w:r>
          </w:p>
          <w:p w14:paraId="09A20194" w14:textId="77777777" w:rsidR="00FC2AFF" w:rsidRPr="00D921D1" w:rsidRDefault="00FC2AFF" w:rsidP="00FC2AFF">
            <w:pPr>
              <w:spacing w:before="20" w:after="20"/>
              <w:rPr>
                <w:rFonts w:ascii="Arial" w:hAnsi="Arial" w:cs="Arial"/>
              </w:rPr>
            </w:pPr>
          </w:p>
          <w:p w14:paraId="272331C5" w14:textId="77777777" w:rsidR="00FC2AFF" w:rsidRPr="00D921D1" w:rsidRDefault="00FC2AFF" w:rsidP="00FC2AFF">
            <w:pPr>
              <w:spacing w:before="20" w:after="20"/>
              <w:rPr>
                <w:rFonts w:ascii="Arial" w:hAnsi="Arial" w:cs="Arial"/>
              </w:rPr>
            </w:pPr>
            <w:r w:rsidRPr="00D921D1">
              <w:rPr>
                <w:rFonts w:ascii="Arial" w:hAnsi="Arial" w:cs="Arial"/>
              </w:rPr>
              <w:t>analysieren und interpretieren in elementarer Form diskontinuierliche Texte wie Tabellen und Schaubilder. (MK 6)</w:t>
            </w:r>
          </w:p>
          <w:p w14:paraId="0C3907BB" w14:textId="77777777" w:rsidR="00FC2AFF" w:rsidRPr="00D921D1" w:rsidRDefault="00FC2AFF" w:rsidP="00FC2AFF">
            <w:pPr>
              <w:spacing w:before="20" w:after="20"/>
              <w:rPr>
                <w:rFonts w:ascii="Arial" w:hAnsi="Arial" w:cs="Arial"/>
              </w:rPr>
            </w:pPr>
            <w:r w:rsidRPr="00D921D1">
              <w:rPr>
                <w:rFonts w:ascii="Arial" w:hAnsi="Arial" w:cs="Arial"/>
              </w:rPr>
              <w:t>entwickeln einzelne Lösungen und Lösungswege für überschaubare fachbezogene Probleme. (HK 3)</w:t>
            </w:r>
          </w:p>
          <w:p w14:paraId="02EA52C3" w14:textId="77777777" w:rsidR="00FC2AFF" w:rsidRPr="00D921D1" w:rsidRDefault="00FC2AFF" w:rsidP="00FC2AFF">
            <w:pPr>
              <w:spacing w:before="20" w:after="20"/>
              <w:rPr>
                <w:rFonts w:ascii="Arial" w:hAnsi="Arial" w:cs="Arial"/>
              </w:rPr>
            </w:pPr>
          </w:p>
          <w:p w14:paraId="7275B90C" w14:textId="77777777" w:rsidR="00FC2AFF" w:rsidRDefault="00FC2AFF" w:rsidP="00FC2AFF">
            <w:r w:rsidRPr="00D921D1">
              <w:rPr>
                <w:rFonts w:ascii="Arial" w:hAnsi="Arial" w:cs="Arial"/>
              </w:rPr>
              <w:t>erstellen in ihrer Struktur klar vorgegebene Produkte zu fachbezogenen Sachverhalten und präsentieren diese im unterrichtlichen Zusammenhang. (HK 4)</w:t>
            </w:r>
          </w:p>
          <w:p w14:paraId="2948FE62" w14:textId="77777777" w:rsidR="00FC2AFF" w:rsidRPr="00FC2AFF" w:rsidRDefault="00FC2AFF" w:rsidP="00FC2AFF">
            <w:pPr>
              <w:jc w:val="center"/>
            </w:pPr>
          </w:p>
        </w:tc>
        <w:tc>
          <w:tcPr>
            <w:tcW w:w="1843" w:type="dxa"/>
          </w:tcPr>
          <w:p w14:paraId="7053AF85" w14:textId="77777777" w:rsidR="00FC2AFF" w:rsidRDefault="00FC2AFF" w:rsidP="00FC2AFF"/>
        </w:tc>
      </w:tr>
    </w:tbl>
    <w:p w14:paraId="60EBA42C" w14:textId="77777777" w:rsidR="00A41886" w:rsidRDefault="00A41886"/>
    <w:p w14:paraId="4B061A6E" w14:textId="77777777" w:rsidR="002A2409" w:rsidRDefault="002A2409"/>
    <w:p w14:paraId="311A5450" w14:textId="77777777" w:rsidR="00DA4F67" w:rsidRDefault="00DA4F67"/>
    <w:p w14:paraId="49256A12" w14:textId="77777777" w:rsidR="00DA4F67" w:rsidRDefault="00DA4F67"/>
    <w:p w14:paraId="5FEF6AA5" w14:textId="77777777" w:rsidR="00DA4F67" w:rsidRDefault="00DA4F67"/>
    <w:p w14:paraId="37F8F325" w14:textId="77777777" w:rsidR="00DA4F67" w:rsidRDefault="00DA4F67"/>
    <w:p w14:paraId="36125E4C" w14:textId="77777777" w:rsidR="00DA4F67" w:rsidRDefault="00DA4F67"/>
    <w:p w14:paraId="2E1D2EDF" w14:textId="77777777" w:rsidR="00DA4F67" w:rsidRDefault="00DA4F67"/>
    <w:p w14:paraId="66810214" w14:textId="77777777" w:rsidR="00DA4F67" w:rsidRDefault="00DA4F67"/>
    <w:p w14:paraId="04D56191" w14:textId="77777777" w:rsidR="00DA4F67" w:rsidRDefault="00DA4F67"/>
    <w:p w14:paraId="4430BDC2" w14:textId="77777777" w:rsidR="00FC2AFF" w:rsidRPr="00FB68FD" w:rsidRDefault="007E49FF" w:rsidP="00FB68FD">
      <w:pPr>
        <w:pStyle w:val="Listenabsatz"/>
        <w:numPr>
          <w:ilvl w:val="0"/>
          <w:numId w:val="12"/>
        </w:numPr>
        <w:rPr>
          <w:rFonts w:ascii="Calibri,Bold" w:hAnsi="Calibri,Bold" w:cs="Calibri,Bold"/>
          <w:b/>
          <w:bCs/>
          <w:sz w:val="28"/>
          <w:szCs w:val="28"/>
        </w:rPr>
      </w:pPr>
      <w:r w:rsidRPr="00FB68FD">
        <w:rPr>
          <w:rFonts w:ascii="Calibri,Bold" w:hAnsi="Calibri,Bold" w:cs="Calibri,Bold"/>
          <w:b/>
          <w:bCs/>
          <w:sz w:val="28"/>
          <w:szCs w:val="28"/>
        </w:rPr>
        <w:lastRenderedPageBreak/>
        <w:t>Fertigen eines Ge</w:t>
      </w:r>
      <w:r w:rsidR="00FC2AFF" w:rsidRPr="00FB68FD">
        <w:rPr>
          <w:rFonts w:ascii="Calibri,Bold" w:hAnsi="Calibri,Bold" w:cs="Calibri,Bold"/>
          <w:b/>
          <w:bCs/>
          <w:sz w:val="28"/>
          <w:szCs w:val="28"/>
        </w:rPr>
        <w:t>genstands</w:t>
      </w:r>
      <w:r w:rsidRPr="00FB68FD">
        <w:rPr>
          <w:rFonts w:ascii="Calibri,Bold" w:hAnsi="Calibri,Bold" w:cs="Calibri,Bold"/>
          <w:b/>
          <w:bCs/>
          <w:sz w:val="28"/>
          <w:szCs w:val="28"/>
        </w:rPr>
        <w:t xml:space="preserve"> Jahrgangsstufe 5</w:t>
      </w:r>
    </w:p>
    <w:tbl>
      <w:tblPr>
        <w:tblStyle w:val="Tabellenraster"/>
        <w:tblW w:w="13745" w:type="dxa"/>
        <w:tblLook w:val="04A0" w:firstRow="1" w:lastRow="0" w:firstColumn="1" w:lastColumn="0" w:noHBand="0" w:noVBand="1"/>
      </w:tblPr>
      <w:tblGrid>
        <w:gridCol w:w="1696"/>
        <w:gridCol w:w="5103"/>
        <w:gridCol w:w="5103"/>
        <w:gridCol w:w="1843"/>
      </w:tblGrid>
      <w:tr w:rsidR="007E49FF" w14:paraId="5B6EDC12" w14:textId="77777777" w:rsidTr="002A2409">
        <w:tc>
          <w:tcPr>
            <w:tcW w:w="1696" w:type="dxa"/>
          </w:tcPr>
          <w:p w14:paraId="1CECA67A" w14:textId="77777777" w:rsidR="007E49FF" w:rsidRDefault="007E49FF">
            <w:r w:rsidRPr="00D127D5">
              <w:rPr>
                <w:rFonts w:ascii="Arial" w:hAnsi="Arial" w:cs="Arial"/>
              </w:rPr>
              <w:t>Von der Idee zum Produkt</w:t>
            </w:r>
          </w:p>
        </w:tc>
        <w:tc>
          <w:tcPr>
            <w:tcW w:w="5103" w:type="dxa"/>
          </w:tcPr>
          <w:p w14:paraId="3DBB587C" w14:textId="77777777" w:rsidR="007E49FF" w:rsidRDefault="007E49FF"/>
        </w:tc>
        <w:tc>
          <w:tcPr>
            <w:tcW w:w="5103" w:type="dxa"/>
          </w:tcPr>
          <w:p w14:paraId="573E4F6F" w14:textId="77777777" w:rsidR="007E49FF" w:rsidRPr="00385374" w:rsidRDefault="007E49FF" w:rsidP="007E49FF">
            <w:pPr>
              <w:spacing w:before="20" w:after="20"/>
              <w:rPr>
                <w:rFonts w:ascii="Arial" w:hAnsi="Arial" w:cs="Arial"/>
              </w:rPr>
            </w:pPr>
            <w:bookmarkStart w:id="6" w:name="OLE_LINK1"/>
            <w:bookmarkStart w:id="7" w:name="OLE_LINK2"/>
            <w:r w:rsidRPr="00385374">
              <w:rPr>
                <w:rFonts w:ascii="Arial" w:hAnsi="Arial" w:cs="Arial"/>
              </w:rPr>
              <w:t>ordnen einfache sachbezogene Sachverhalte ein (SK 1)</w:t>
            </w:r>
          </w:p>
          <w:p w14:paraId="0C7A2C9F" w14:textId="77777777" w:rsidR="007E49FF" w:rsidRPr="00385374" w:rsidRDefault="007E49FF" w:rsidP="007E49FF">
            <w:pPr>
              <w:spacing w:before="20" w:after="20"/>
              <w:rPr>
                <w:rFonts w:ascii="Arial" w:hAnsi="Arial" w:cs="Arial"/>
              </w:rPr>
            </w:pPr>
          </w:p>
          <w:p w14:paraId="460E7454" w14:textId="77777777" w:rsidR="007E49FF" w:rsidRPr="00385374" w:rsidRDefault="007E49FF" w:rsidP="007E49FF">
            <w:pPr>
              <w:spacing w:before="20" w:after="20"/>
              <w:rPr>
                <w:rFonts w:ascii="Arial" w:hAnsi="Arial" w:cs="Arial"/>
              </w:rPr>
            </w:pPr>
            <w:r w:rsidRPr="00385374">
              <w:rPr>
                <w:rFonts w:ascii="Arial" w:hAnsi="Arial" w:cs="Arial"/>
              </w:rPr>
              <w:t>beschreiben einfache Sachverhalte sprachlich angemessen unter Verwendung relevanter Fachbegriffe. (MK 9)</w:t>
            </w:r>
          </w:p>
          <w:p w14:paraId="33918692" w14:textId="77777777" w:rsidR="007E49FF" w:rsidRPr="00385374" w:rsidRDefault="007E49FF" w:rsidP="007E49FF">
            <w:pPr>
              <w:spacing w:before="20" w:after="20"/>
              <w:rPr>
                <w:rFonts w:ascii="Arial" w:hAnsi="Arial" w:cs="Arial"/>
              </w:rPr>
            </w:pPr>
          </w:p>
          <w:p w14:paraId="70E45086" w14:textId="77777777" w:rsidR="007E49FF" w:rsidRPr="00385374" w:rsidRDefault="007E49FF" w:rsidP="007E49FF">
            <w:pPr>
              <w:spacing w:before="20" w:after="20"/>
              <w:rPr>
                <w:rFonts w:ascii="Arial" w:hAnsi="Arial" w:cs="Arial"/>
              </w:rPr>
            </w:pPr>
            <w:r w:rsidRPr="00385374">
              <w:rPr>
                <w:rFonts w:ascii="Arial" w:hAnsi="Arial" w:cs="Arial"/>
              </w:rPr>
              <w:t xml:space="preserve">erstellen mit Hilfestellung einfache Skizzen. </w:t>
            </w:r>
            <w:r>
              <w:rPr>
                <w:rFonts w:ascii="Arial" w:hAnsi="Arial" w:cs="Arial"/>
              </w:rPr>
              <w:br/>
            </w:r>
            <w:r w:rsidRPr="00385374">
              <w:rPr>
                <w:rFonts w:ascii="Arial" w:hAnsi="Arial" w:cs="Arial"/>
              </w:rPr>
              <w:t>(MK 10)</w:t>
            </w:r>
          </w:p>
          <w:p w14:paraId="01F21B72" w14:textId="77777777" w:rsidR="007E49FF" w:rsidRPr="00385374" w:rsidRDefault="007E49FF" w:rsidP="007E49FF">
            <w:pPr>
              <w:spacing w:before="20" w:after="20"/>
              <w:rPr>
                <w:rFonts w:ascii="Arial" w:hAnsi="Arial" w:cs="Arial"/>
              </w:rPr>
            </w:pPr>
          </w:p>
          <w:p w14:paraId="40139425" w14:textId="77777777" w:rsidR="007E49FF" w:rsidRPr="00385374" w:rsidRDefault="007E49FF" w:rsidP="007E49FF">
            <w:pPr>
              <w:spacing w:before="20" w:after="20"/>
              <w:rPr>
                <w:rFonts w:ascii="Arial" w:hAnsi="Arial" w:cs="Arial"/>
              </w:rPr>
            </w:pPr>
            <w:r w:rsidRPr="00385374">
              <w:rPr>
                <w:rFonts w:ascii="Arial" w:hAnsi="Arial" w:cs="Arial"/>
              </w:rPr>
              <w:t>formulieren in Ansätzen einen begründeten eigenen Standpunkt. (UK 2)</w:t>
            </w:r>
          </w:p>
          <w:p w14:paraId="4A271DF8" w14:textId="77777777" w:rsidR="007E49FF" w:rsidRPr="00385374" w:rsidRDefault="007E49FF" w:rsidP="007E49FF">
            <w:pPr>
              <w:spacing w:before="20" w:after="20"/>
              <w:rPr>
                <w:rFonts w:ascii="Arial" w:hAnsi="Arial" w:cs="Arial"/>
              </w:rPr>
            </w:pPr>
          </w:p>
          <w:p w14:paraId="59B58B5C" w14:textId="77777777" w:rsidR="007E49FF" w:rsidRPr="00385374" w:rsidRDefault="007E49FF" w:rsidP="007E49FF">
            <w:pPr>
              <w:spacing w:before="20" w:after="20"/>
              <w:rPr>
                <w:rFonts w:ascii="Arial" w:hAnsi="Arial" w:cs="Arial"/>
              </w:rPr>
            </w:pPr>
            <w:r w:rsidRPr="00385374">
              <w:rPr>
                <w:rFonts w:ascii="Arial" w:hAnsi="Arial" w:cs="Arial"/>
              </w:rPr>
              <w:t>entscheiden eigenständig in vorstrukturierten fachlich geprägten Situationen und begründen sachlich ihre Position. (UK 4)</w:t>
            </w:r>
          </w:p>
          <w:p w14:paraId="24B02137" w14:textId="77777777" w:rsidR="007E49FF" w:rsidRPr="00385374" w:rsidRDefault="007E49FF" w:rsidP="007E49FF">
            <w:pPr>
              <w:spacing w:before="20" w:after="20"/>
              <w:rPr>
                <w:rFonts w:ascii="Arial" w:hAnsi="Arial" w:cs="Arial"/>
              </w:rPr>
            </w:pPr>
          </w:p>
          <w:p w14:paraId="13F6F7D3" w14:textId="77777777" w:rsidR="007E49FF" w:rsidRDefault="007E49FF" w:rsidP="007E49FF">
            <w:r w:rsidRPr="00385374">
              <w:rPr>
                <w:rFonts w:ascii="Arial" w:hAnsi="Arial" w:cs="Arial"/>
              </w:rPr>
              <w:t>erstellen in ihrer Struktur klar vorgegebene Produkte zu fachbezogenen Sachverhalten und präsentieren diese im unterrichtlichen Zusammenhang. (HK</w:t>
            </w:r>
            <w:bookmarkEnd w:id="6"/>
            <w:bookmarkEnd w:id="7"/>
            <w:r w:rsidRPr="00385374">
              <w:rPr>
                <w:rFonts w:ascii="Arial" w:hAnsi="Arial" w:cs="Arial"/>
              </w:rPr>
              <w:t xml:space="preserve"> 4)</w:t>
            </w:r>
          </w:p>
        </w:tc>
        <w:tc>
          <w:tcPr>
            <w:tcW w:w="1843" w:type="dxa"/>
          </w:tcPr>
          <w:p w14:paraId="048E2004" w14:textId="77777777" w:rsidR="007E49FF" w:rsidRDefault="007E49FF"/>
        </w:tc>
      </w:tr>
      <w:tr w:rsidR="007E49FF" w14:paraId="42729117" w14:textId="77777777" w:rsidTr="002A2409">
        <w:tc>
          <w:tcPr>
            <w:tcW w:w="1696" w:type="dxa"/>
          </w:tcPr>
          <w:p w14:paraId="46FD753B" w14:textId="77777777" w:rsidR="007E49FF" w:rsidRDefault="007E49FF">
            <w:r w:rsidRPr="00D127D5">
              <w:rPr>
                <w:rFonts w:ascii="Arial" w:hAnsi="Arial" w:cs="Arial"/>
              </w:rPr>
              <w:t>Gegenstand entwickeln</w:t>
            </w:r>
          </w:p>
        </w:tc>
        <w:tc>
          <w:tcPr>
            <w:tcW w:w="5103" w:type="dxa"/>
          </w:tcPr>
          <w:p w14:paraId="04873859" w14:textId="77777777" w:rsidR="007E49FF" w:rsidRDefault="007E49FF">
            <w:r w:rsidRPr="00DE6B0C">
              <w:rPr>
                <w:rFonts w:ascii="Arial" w:hAnsi="Arial" w:cs="Arial"/>
              </w:rPr>
              <w:t>erläutern technische Skizzen. (SK)</w:t>
            </w:r>
          </w:p>
        </w:tc>
        <w:tc>
          <w:tcPr>
            <w:tcW w:w="5103" w:type="dxa"/>
          </w:tcPr>
          <w:p w14:paraId="52894EA0" w14:textId="77777777" w:rsidR="007E49FF" w:rsidRPr="00DE6B0C" w:rsidRDefault="007E49FF" w:rsidP="007E49FF">
            <w:pPr>
              <w:spacing w:before="20" w:after="20"/>
              <w:rPr>
                <w:rFonts w:ascii="Arial" w:hAnsi="Arial" w:cs="Arial"/>
              </w:rPr>
            </w:pPr>
            <w:r w:rsidRPr="00DE6B0C">
              <w:rPr>
                <w:rFonts w:ascii="Arial" w:hAnsi="Arial" w:cs="Arial"/>
              </w:rPr>
              <w:t>überprüfen vorgegebene Fragestellungen und eigene Vermutungen mittels praktischer Handlungen. (MK 7)</w:t>
            </w:r>
          </w:p>
          <w:p w14:paraId="789A34FA" w14:textId="77777777" w:rsidR="007E49FF" w:rsidRPr="00DE6B0C" w:rsidRDefault="007E49FF" w:rsidP="007E49FF">
            <w:pPr>
              <w:spacing w:before="20" w:after="20"/>
              <w:rPr>
                <w:rFonts w:ascii="Arial" w:hAnsi="Arial" w:cs="Arial"/>
              </w:rPr>
            </w:pPr>
          </w:p>
          <w:p w14:paraId="4EEF4764" w14:textId="77777777" w:rsidR="007E49FF" w:rsidRPr="00DE6B0C" w:rsidRDefault="007E49FF" w:rsidP="007E49FF">
            <w:pPr>
              <w:spacing w:before="20" w:after="20"/>
              <w:rPr>
                <w:rFonts w:ascii="Arial" w:hAnsi="Arial" w:cs="Arial"/>
              </w:rPr>
            </w:pPr>
            <w:r w:rsidRPr="00DE6B0C">
              <w:rPr>
                <w:rFonts w:ascii="Arial" w:hAnsi="Arial" w:cs="Arial"/>
              </w:rPr>
              <w:t>beschreiben einfache Sachverhalte sprachlich angemessen unter Verwendung relevanter Fachbegriffe. (MK 9)</w:t>
            </w:r>
          </w:p>
          <w:p w14:paraId="4C92A8CF" w14:textId="77777777" w:rsidR="007E49FF" w:rsidRPr="00DE6B0C" w:rsidRDefault="007E49FF" w:rsidP="007E49FF">
            <w:pPr>
              <w:spacing w:before="20" w:after="20"/>
              <w:rPr>
                <w:rFonts w:ascii="Arial" w:hAnsi="Arial" w:cs="Arial"/>
              </w:rPr>
            </w:pPr>
          </w:p>
          <w:p w14:paraId="3162F31A" w14:textId="77777777" w:rsidR="007E49FF" w:rsidRPr="00DE6B0C" w:rsidRDefault="007E49FF" w:rsidP="007E49FF">
            <w:pPr>
              <w:spacing w:before="20" w:after="20"/>
              <w:rPr>
                <w:rFonts w:ascii="Arial" w:hAnsi="Arial" w:cs="Arial"/>
              </w:rPr>
            </w:pPr>
            <w:r w:rsidRPr="00DE6B0C">
              <w:rPr>
                <w:rFonts w:ascii="Arial" w:hAnsi="Arial" w:cs="Arial"/>
              </w:rPr>
              <w:t xml:space="preserve">erstellen mit Hilfestellung einfache Skizzen. </w:t>
            </w:r>
            <w:r>
              <w:rPr>
                <w:rFonts w:ascii="Arial" w:hAnsi="Arial" w:cs="Arial"/>
              </w:rPr>
              <w:br/>
            </w:r>
            <w:r w:rsidRPr="00DE6B0C">
              <w:rPr>
                <w:rFonts w:ascii="Arial" w:hAnsi="Arial" w:cs="Arial"/>
              </w:rPr>
              <w:t>(MK 10)</w:t>
            </w:r>
          </w:p>
          <w:p w14:paraId="3C15077C" w14:textId="77777777" w:rsidR="007E49FF" w:rsidRPr="00DE6B0C" w:rsidRDefault="007E49FF" w:rsidP="007E49FF">
            <w:pPr>
              <w:spacing w:before="20" w:after="20"/>
              <w:rPr>
                <w:rFonts w:ascii="Arial" w:hAnsi="Arial" w:cs="Arial"/>
              </w:rPr>
            </w:pPr>
          </w:p>
          <w:p w14:paraId="0DCCEE20" w14:textId="77777777" w:rsidR="007E49FF" w:rsidRPr="00DE6B0C" w:rsidRDefault="007E49FF" w:rsidP="007E49FF">
            <w:pPr>
              <w:spacing w:before="20" w:after="20"/>
              <w:rPr>
                <w:rFonts w:ascii="Arial" w:hAnsi="Arial" w:cs="Arial"/>
                <w:lang w:eastAsia="hi-IN" w:bidi="hi-IN"/>
              </w:rPr>
            </w:pPr>
            <w:proofErr w:type="spellStart"/>
            <w:r w:rsidRPr="00DE6B0C">
              <w:rPr>
                <w:rFonts w:ascii="Arial" w:hAnsi="Arial" w:cs="Arial"/>
                <w:lang w:eastAsia="hi-IN" w:bidi="hi-IN"/>
              </w:rPr>
              <w:t>be</w:t>
            </w:r>
            <w:proofErr w:type="spellEnd"/>
            <w:r w:rsidRPr="00DE6B0C">
              <w:rPr>
                <w:rFonts w:ascii="Arial" w:hAnsi="Arial" w:cs="Arial"/>
                <w:lang w:eastAsia="hi-IN" w:bidi="hi-IN"/>
              </w:rPr>
              <w:t>- und verarbeiten einfach handhabbare Werkstoffe. (HK 1)</w:t>
            </w:r>
          </w:p>
          <w:p w14:paraId="09D7FF72" w14:textId="77777777" w:rsidR="007E49FF" w:rsidRPr="00DE6B0C" w:rsidRDefault="007E49FF" w:rsidP="007E49FF">
            <w:pPr>
              <w:spacing w:before="20" w:after="20"/>
              <w:rPr>
                <w:rFonts w:ascii="Arial" w:hAnsi="Arial" w:cs="Arial"/>
                <w:lang w:eastAsia="hi-IN" w:bidi="hi-IN"/>
              </w:rPr>
            </w:pPr>
          </w:p>
          <w:p w14:paraId="3E6F6645" w14:textId="77777777" w:rsidR="007E49FF" w:rsidRDefault="007E49FF" w:rsidP="007E49FF">
            <w:r w:rsidRPr="00DE6B0C">
              <w:rPr>
                <w:rFonts w:ascii="Arial" w:hAnsi="Arial" w:cs="Arial"/>
              </w:rPr>
              <w:lastRenderedPageBreak/>
              <w:t>entwickeln unter Anleitung einzelne Lösungen und Lösungswege für überschaubare fachbezogene Probleme. (HK 3)</w:t>
            </w:r>
          </w:p>
        </w:tc>
        <w:tc>
          <w:tcPr>
            <w:tcW w:w="1843" w:type="dxa"/>
          </w:tcPr>
          <w:p w14:paraId="52B34533" w14:textId="77777777" w:rsidR="007E49FF" w:rsidRDefault="007E49FF"/>
        </w:tc>
      </w:tr>
      <w:tr w:rsidR="007E49FF" w14:paraId="42E636CF" w14:textId="77777777" w:rsidTr="002A2409">
        <w:tc>
          <w:tcPr>
            <w:tcW w:w="1696" w:type="dxa"/>
          </w:tcPr>
          <w:p w14:paraId="4034F7D9" w14:textId="77777777" w:rsidR="007E49FF" w:rsidRDefault="007E49FF">
            <w:r w:rsidRPr="00D127D5">
              <w:rPr>
                <w:rFonts w:ascii="Arial" w:hAnsi="Arial" w:cs="Arial"/>
              </w:rPr>
              <w:t>Fertigung planen</w:t>
            </w:r>
          </w:p>
        </w:tc>
        <w:tc>
          <w:tcPr>
            <w:tcW w:w="5103" w:type="dxa"/>
          </w:tcPr>
          <w:p w14:paraId="4B15072A" w14:textId="77777777" w:rsidR="007E49FF" w:rsidRDefault="007E49FF"/>
        </w:tc>
        <w:tc>
          <w:tcPr>
            <w:tcW w:w="5103" w:type="dxa"/>
          </w:tcPr>
          <w:p w14:paraId="00C0AD1B" w14:textId="77777777" w:rsidR="007E49FF" w:rsidRPr="00DE6B0C" w:rsidRDefault="007E49FF" w:rsidP="007E49FF">
            <w:pPr>
              <w:spacing w:before="20" w:after="20"/>
              <w:rPr>
                <w:rFonts w:ascii="Arial" w:hAnsi="Arial" w:cs="Arial"/>
              </w:rPr>
            </w:pPr>
            <w:r w:rsidRPr="00DE6B0C">
              <w:rPr>
                <w:rFonts w:ascii="Arial" w:hAnsi="Arial" w:cs="Arial"/>
              </w:rPr>
              <w:t>ordnen einfache sachbezogene Sachverhalte ein (SK 1)</w:t>
            </w:r>
          </w:p>
          <w:p w14:paraId="7ABD85EC" w14:textId="77777777" w:rsidR="007E49FF" w:rsidRPr="00DE6B0C" w:rsidRDefault="007E49FF" w:rsidP="007E49FF">
            <w:pPr>
              <w:spacing w:before="20" w:after="20"/>
              <w:rPr>
                <w:rFonts w:ascii="Arial" w:hAnsi="Arial" w:cs="Arial"/>
              </w:rPr>
            </w:pPr>
          </w:p>
          <w:p w14:paraId="53C7B9E0" w14:textId="77777777" w:rsidR="007E49FF" w:rsidRPr="00DE6B0C" w:rsidRDefault="007E49FF" w:rsidP="007E49FF">
            <w:pPr>
              <w:spacing w:before="20" w:after="20"/>
              <w:rPr>
                <w:rFonts w:ascii="Arial" w:hAnsi="Arial" w:cs="Arial"/>
              </w:rPr>
            </w:pPr>
            <w:r w:rsidRPr="00DE6B0C">
              <w:rPr>
                <w:rFonts w:ascii="Arial" w:hAnsi="Arial" w:cs="Arial"/>
              </w:rPr>
              <w:t xml:space="preserve">entnehmen Einzelmaterialien niedriger Strukturiertheit fragenrelevante Informationen </w:t>
            </w:r>
            <w:r>
              <w:rPr>
                <w:rFonts w:ascii="Arial" w:hAnsi="Arial" w:cs="Arial"/>
              </w:rPr>
              <w:br/>
            </w:r>
            <w:r w:rsidRPr="00DE6B0C">
              <w:rPr>
                <w:rFonts w:ascii="Arial" w:hAnsi="Arial" w:cs="Arial"/>
              </w:rPr>
              <w:t>(MK 1)</w:t>
            </w:r>
          </w:p>
          <w:p w14:paraId="3032B798" w14:textId="77777777" w:rsidR="007E49FF" w:rsidRPr="00DE6B0C" w:rsidRDefault="007E49FF" w:rsidP="007E49FF">
            <w:pPr>
              <w:spacing w:before="20" w:after="20"/>
              <w:rPr>
                <w:rFonts w:ascii="Arial" w:hAnsi="Arial" w:cs="Arial"/>
              </w:rPr>
            </w:pPr>
          </w:p>
          <w:p w14:paraId="24BA074E" w14:textId="77777777" w:rsidR="007E49FF" w:rsidRPr="00DE6B0C" w:rsidRDefault="007E49FF" w:rsidP="007E49FF">
            <w:pPr>
              <w:spacing w:before="20" w:after="20"/>
              <w:rPr>
                <w:rFonts w:ascii="Arial" w:hAnsi="Arial" w:cs="Arial"/>
              </w:rPr>
            </w:pPr>
            <w:r w:rsidRPr="00DE6B0C">
              <w:rPr>
                <w:rFonts w:ascii="Arial" w:hAnsi="Arial" w:cs="Arial"/>
              </w:rPr>
              <w:t xml:space="preserve">überprüfen vorgegebene Fragestellungen und eigene Vermutungen </w:t>
            </w:r>
            <w:proofErr w:type="gramStart"/>
            <w:r w:rsidRPr="00DE6B0C">
              <w:rPr>
                <w:rFonts w:ascii="Arial" w:hAnsi="Arial" w:cs="Arial"/>
              </w:rPr>
              <w:t>mittels Versuchen</w:t>
            </w:r>
            <w:proofErr w:type="gramEnd"/>
            <w:r w:rsidRPr="00DE6B0C">
              <w:rPr>
                <w:rFonts w:ascii="Arial" w:hAnsi="Arial" w:cs="Arial"/>
              </w:rPr>
              <w:t>. (MK 7)</w:t>
            </w:r>
          </w:p>
          <w:p w14:paraId="0FB700F3" w14:textId="77777777" w:rsidR="007E49FF" w:rsidRPr="00DE6B0C" w:rsidRDefault="007E49FF" w:rsidP="007E49FF">
            <w:pPr>
              <w:pStyle w:val="Kopfzeile"/>
              <w:tabs>
                <w:tab w:val="clear" w:pos="4536"/>
                <w:tab w:val="clear" w:pos="9072"/>
              </w:tabs>
              <w:spacing w:before="20" w:after="20"/>
              <w:rPr>
                <w:rFonts w:cs="Arial"/>
              </w:rPr>
            </w:pPr>
          </w:p>
          <w:p w14:paraId="7AAC13EF" w14:textId="77777777" w:rsidR="007E49FF" w:rsidRDefault="007E49FF" w:rsidP="007E49FF">
            <w:r w:rsidRPr="00DE6B0C">
              <w:rPr>
                <w:rFonts w:cs="Arial"/>
              </w:rPr>
              <w:t>beurteilen grundlegende fachbezogene Sachverhalte vor dem Hintergrund selbst entwickelter Kriterien. (UK 1)</w:t>
            </w:r>
          </w:p>
        </w:tc>
        <w:tc>
          <w:tcPr>
            <w:tcW w:w="1843" w:type="dxa"/>
          </w:tcPr>
          <w:p w14:paraId="3685B7BA" w14:textId="77777777" w:rsidR="007E49FF" w:rsidRDefault="007E49FF"/>
        </w:tc>
      </w:tr>
      <w:tr w:rsidR="007E49FF" w14:paraId="128D3527" w14:textId="77777777" w:rsidTr="002A2409">
        <w:tc>
          <w:tcPr>
            <w:tcW w:w="1696" w:type="dxa"/>
          </w:tcPr>
          <w:p w14:paraId="14D16DAE" w14:textId="77777777" w:rsidR="007E49FF" w:rsidRDefault="007E49FF">
            <w:r w:rsidRPr="00D127D5">
              <w:rPr>
                <w:rFonts w:ascii="Arial" w:hAnsi="Arial" w:cs="Arial"/>
              </w:rPr>
              <w:t>Einen Versuch durchführen</w:t>
            </w:r>
          </w:p>
        </w:tc>
        <w:tc>
          <w:tcPr>
            <w:tcW w:w="5103" w:type="dxa"/>
          </w:tcPr>
          <w:p w14:paraId="416974D1" w14:textId="77777777" w:rsidR="007E49FF" w:rsidRDefault="007E49FF"/>
        </w:tc>
        <w:tc>
          <w:tcPr>
            <w:tcW w:w="5103" w:type="dxa"/>
          </w:tcPr>
          <w:p w14:paraId="05B35025" w14:textId="77777777" w:rsidR="007E49FF" w:rsidRPr="00DE6B0C" w:rsidRDefault="007E49FF" w:rsidP="007E49FF">
            <w:pPr>
              <w:spacing w:before="20" w:after="20"/>
              <w:rPr>
                <w:rFonts w:ascii="Arial" w:hAnsi="Arial" w:cs="Arial"/>
              </w:rPr>
            </w:pPr>
            <w:r w:rsidRPr="00DE6B0C">
              <w:rPr>
                <w:rFonts w:ascii="Arial" w:hAnsi="Arial" w:cs="Arial"/>
              </w:rPr>
              <w:t>erheben angeleitet Daten durch Beobachtung und den Einsatz vorgegebener Messverfahren. (MK 3)</w:t>
            </w:r>
          </w:p>
          <w:p w14:paraId="4B16433A" w14:textId="77777777" w:rsidR="007E49FF" w:rsidRPr="00DE6B0C" w:rsidRDefault="007E49FF" w:rsidP="007E49FF">
            <w:pPr>
              <w:spacing w:before="20" w:after="20"/>
              <w:rPr>
                <w:rFonts w:ascii="Arial" w:hAnsi="Arial" w:cs="Arial"/>
              </w:rPr>
            </w:pPr>
          </w:p>
          <w:p w14:paraId="301DF338" w14:textId="77777777" w:rsidR="007E49FF" w:rsidRPr="00DE6B0C" w:rsidRDefault="007E49FF" w:rsidP="007E49FF">
            <w:pPr>
              <w:spacing w:before="20" w:after="20"/>
              <w:rPr>
                <w:rFonts w:ascii="Arial" w:hAnsi="Arial" w:cs="Arial"/>
              </w:rPr>
            </w:pPr>
            <w:r w:rsidRPr="00DE6B0C">
              <w:rPr>
                <w:rFonts w:ascii="Arial" w:hAnsi="Arial" w:cs="Arial"/>
              </w:rPr>
              <w:t>identifizieren ausgewählte Materialeigenschaften durch Bearbeitung. (MK 4)</w:t>
            </w:r>
          </w:p>
          <w:p w14:paraId="08087B72" w14:textId="77777777" w:rsidR="007E49FF" w:rsidRPr="00DE6B0C" w:rsidRDefault="007E49FF" w:rsidP="007E49FF">
            <w:pPr>
              <w:spacing w:before="20" w:after="20"/>
              <w:rPr>
                <w:rFonts w:ascii="Arial" w:hAnsi="Arial" w:cs="Arial"/>
              </w:rPr>
            </w:pPr>
          </w:p>
          <w:p w14:paraId="48747E8F" w14:textId="77777777" w:rsidR="007E49FF" w:rsidRPr="00DE6B0C" w:rsidRDefault="007E49FF" w:rsidP="007E49FF">
            <w:pPr>
              <w:spacing w:before="20" w:after="20"/>
              <w:rPr>
                <w:rFonts w:ascii="Arial" w:hAnsi="Arial" w:cs="Arial"/>
              </w:rPr>
            </w:pPr>
            <w:r w:rsidRPr="00DE6B0C">
              <w:rPr>
                <w:rFonts w:ascii="Arial" w:hAnsi="Arial" w:cs="Arial"/>
              </w:rPr>
              <w:t>überprüfen vorgegebene Fragestellungen und eigene Vermutungen mittels praktischer Handlungen. (MK 7)</w:t>
            </w:r>
          </w:p>
          <w:p w14:paraId="38280BFE" w14:textId="77777777" w:rsidR="007E49FF" w:rsidRPr="00DE6B0C" w:rsidRDefault="007E49FF" w:rsidP="007E49FF">
            <w:pPr>
              <w:spacing w:before="20" w:after="20"/>
              <w:rPr>
                <w:rFonts w:ascii="Arial" w:hAnsi="Arial" w:cs="Arial"/>
              </w:rPr>
            </w:pPr>
          </w:p>
          <w:p w14:paraId="7360D328" w14:textId="77777777" w:rsidR="007E49FF" w:rsidRPr="00DE6B0C" w:rsidRDefault="007E49FF" w:rsidP="007E49FF">
            <w:pPr>
              <w:spacing w:before="20" w:after="20"/>
              <w:rPr>
                <w:rFonts w:ascii="Arial" w:hAnsi="Arial" w:cs="Arial"/>
              </w:rPr>
            </w:pPr>
            <w:r w:rsidRPr="00DE6B0C">
              <w:rPr>
                <w:rFonts w:ascii="Arial" w:hAnsi="Arial" w:cs="Arial"/>
              </w:rPr>
              <w:t>erstellen selbstständig einfache Skizzen, Diagramme und Schaubilder zur Darstellung von Informationen. (MK 10)</w:t>
            </w:r>
          </w:p>
          <w:p w14:paraId="64919519" w14:textId="77777777" w:rsidR="007E49FF" w:rsidRPr="00DE6B0C" w:rsidRDefault="007E49FF" w:rsidP="007E49FF">
            <w:pPr>
              <w:spacing w:before="20" w:after="20"/>
              <w:rPr>
                <w:rFonts w:ascii="Arial" w:hAnsi="Arial" w:cs="Arial"/>
              </w:rPr>
            </w:pPr>
          </w:p>
          <w:p w14:paraId="4011CBC1" w14:textId="77777777" w:rsidR="007E49FF" w:rsidRDefault="007E49FF" w:rsidP="007E49FF">
            <w:r w:rsidRPr="00DE6B0C">
              <w:rPr>
                <w:rFonts w:ascii="Arial" w:hAnsi="Arial" w:cs="Arial"/>
              </w:rPr>
              <w:t>entwickeln unter Anleitung einzelne Lösungen und Lösungswege für überschaubare fachbezogene Probleme</w:t>
            </w:r>
            <w:r>
              <w:rPr>
                <w:rFonts w:ascii="Arial" w:hAnsi="Arial" w:cs="Arial"/>
              </w:rPr>
              <w:t>.</w:t>
            </w:r>
            <w:r w:rsidRPr="00DE6B0C">
              <w:rPr>
                <w:rFonts w:ascii="Arial" w:hAnsi="Arial" w:cs="Arial"/>
              </w:rPr>
              <w:t xml:space="preserve"> (HK 3)</w:t>
            </w:r>
          </w:p>
        </w:tc>
        <w:tc>
          <w:tcPr>
            <w:tcW w:w="1843" w:type="dxa"/>
          </w:tcPr>
          <w:p w14:paraId="05C285A1" w14:textId="77777777" w:rsidR="007E49FF" w:rsidRDefault="007E49FF"/>
        </w:tc>
      </w:tr>
      <w:tr w:rsidR="007E49FF" w14:paraId="1E570577" w14:textId="77777777" w:rsidTr="002A2409">
        <w:tc>
          <w:tcPr>
            <w:tcW w:w="1696" w:type="dxa"/>
          </w:tcPr>
          <w:p w14:paraId="4E3CCD78" w14:textId="77777777" w:rsidR="007E49FF" w:rsidRDefault="007E49FF"/>
        </w:tc>
        <w:tc>
          <w:tcPr>
            <w:tcW w:w="5103" w:type="dxa"/>
          </w:tcPr>
          <w:p w14:paraId="0DA34632" w14:textId="77777777" w:rsidR="007E49FF" w:rsidRDefault="007E49FF" w:rsidP="007E49FF"/>
        </w:tc>
        <w:tc>
          <w:tcPr>
            <w:tcW w:w="5103" w:type="dxa"/>
          </w:tcPr>
          <w:p w14:paraId="4BC89839" w14:textId="77777777" w:rsidR="007E49FF" w:rsidRDefault="007E49FF" w:rsidP="007E49FF"/>
        </w:tc>
        <w:tc>
          <w:tcPr>
            <w:tcW w:w="1843" w:type="dxa"/>
          </w:tcPr>
          <w:p w14:paraId="6984950D" w14:textId="77777777" w:rsidR="007E49FF" w:rsidRDefault="007E49FF"/>
        </w:tc>
      </w:tr>
      <w:tr w:rsidR="007E49FF" w14:paraId="75F526B4" w14:textId="77777777" w:rsidTr="002A2409">
        <w:tc>
          <w:tcPr>
            <w:tcW w:w="1696" w:type="dxa"/>
          </w:tcPr>
          <w:p w14:paraId="0B7975BC" w14:textId="77777777" w:rsidR="007E49FF" w:rsidRDefault="007E49FF">
            <w:r w:rsidRPr="00D127D5">
              <w:rPr>
                <w:rFonts w:ascii="Arial" w:hAnsi="Arial" w:cs="Arial"/>
              </w:rPr>
              <w:t>Gegenstände aus Holz herstellen</w:t>
            </w:r>
          </w:p>
        </w:tc>
        <w:tc>
          <w:tcPr>
            <w:tcW w:w="5103" w:type="dxa"/>
          </w:tcPr>
          <w:p w14:paraId="4DA6560F" w14:textId="77777777" w:rsidR="007E49FF" w:rsidRDefault="007E49FF">
            <w:r w:rsidRPr="007F09E1">
              <w:rPr>
                <w:rFonts w:ascii="Arial" w:hAnsi="Arial" w:cs="Arial"/>
              </w:rPr>
              <w:t>entscheiden über die Reihenfolge von Arbeitsschritten. (UK)</w:t>
            </w:r>
          </w:p>
        </w:tc>
        <w:tc>
          <w:tcPr>
            <w:tcW w:w="5103" w:type="dxa"/>
          </w:tcPr>
          <w:p w14:paraId="01405019" w14:textId="77777777" w:rsidR="007E49FF" w:rsidRPr="007F09E1" w:rsidRDefault="007E49FF" w:rsidP="007E49FF">
            <w:pPr>
              <w:spacing w:before="20" w:after="20"/>
              <w:rPr>
                <w:rFonts w:ascii="Arial" w:hAnsi="Arial" w:cs="Arial"/>
              </w:rPr>
            </w:pPr>
            <w:proofErr w:type="spellStart"/>
            <w:r w:rsidRPr="007F09E1">
              <w:rPr>
                <w:rFonts w:ascii="Arial" w:hAnsi="Arial" w:cs="Arial"/>
              </w:rPr>
              <w:t>be</w:t>
            </w:r>
            <w:proofErr w:type="spellEnd"/>
            <w:r w:rsidRPr="007F09E1">
              <w:rPr>
                <w:rFonts w:ascii="Arial" w:hAnsi="Arial" w:cs="Arial"/>
              </w:rPr>
              <w:t>- und verarbeiten einfach handhabbare Werkstoffe. (HK 1)</w:t>
            </w:r>
          </w:p>
          <w:p w14:paraId="1B4D8FF9" w14:textId="77777777" w:rsidR="007E49FF" w:rsidRPr="007F09E1" w:rsidRDefault="007E49FF" w:rsidP="007E49FF">
            <w:pPr>
              <w:spacing w:before="20" w:after="20"/>
              <w:rPr>
                <w:rFonts w:ascii="Arial" w:hAnsi="Arial" w:cs="Arial"/>
              </w:rPr>
            </w:pPr>
          </w:p>
          <w:p w14:paraId="0999027A" w14:textId="77777777" w:rsidR="007E49FF" w:rsidRPr="007F09E1" w:rsidRDefault="007E49FF" w:rsidP="007E49FF">
            <w:pPr>
              <w:spacing w:before="20" w:after="20"/>
              <w:rPr>
                <w:rFonts w:ascii="Arial" w:hAnsi="Arial" w:cs="Arial"/>
              </w:rPr>
            </w:pPr>
            <w:r w:rsidRPr="007F09E1">
              <w:rPr>
                <w:rFonts w:ascii="Arial" w:hAnsi="Arial" w:cs="Arial"/>
              </w:rPr>
              <w:lastRenderedPageBreak/>
              <w:t>bedienen und pflegen einfache Werkzeuge</w:t>
            </w:r>
            <w:r>
              <w:rPr>
                <w:rFonts w:ascii="Arial" w:hAnsi="Arial" w:cs="Arial"/>
              </w:rPr>
              <w:t>,</w:t>
            </w:r>
            <w:r w:rsidRPr="007F09E1">
              <w:rPr>
                <w:rFonts w:ascii="Arial" w:hAnsi="Arial" w:cs="Arial"/>
              </w:rPr>
              <w:t xml:space="preserve"> Geräte</w:t>
            </w:r>
            <w:r>
              <w:rPr>
                <w:rFonts w:ascii="Arial" w:hAnsi="Arial" w:cs="Arial"/>
              </w:rPr>
              <w:t xml:space="preserve"> und Maschinen</w:t>
            </w:r>
            <w:r w:rsidRPr="007F09E1">
              <w:rPr>
                <w:rFonts w:ascii="Arial" w:hAnsi="Arial" w:cs="Arial"/>
              </w:rPr>
              <w:t>. (HK 2)</w:t>
            </w:r>
          </w:p>
          <w:p w14:paraId="4E00B815" w14:textId="77777777" w:rsidR="007E49FF" w:rsidRDefault="007E49FF" w:rsidP="007E49FF">
            <w:pPr>
              <w:spacing w:before="20" w:after="20"/>
              <w:rPr>
                <w:rFonts w:ascii="Arial" w:hAnsi="Arial" w:cs="Arial"/>
              </w:rPr>
            </w:pPr>
          </w:p>
          <w:p w14:paraId="0CA2D0D7" w14:textId="77777777" w:rsidR="007E49FF" w:rsidRDefault="007E49FF" w:rsidP="007E49FF">
            <w:r w:rsidRPr="00833F4C">
              <w:rPr>
                <w:rFonts w:ascii="Arial" w:hAnsi="Arial" w:cs="Arial"/>
              </w:rPr>
              <w:t>erstellen in ihrer Struktur klar vorgegebene Produkte zu fachbezogenen Sachverhalten und präsentieren diese im unterrichtlichen Zusammenhang. (HK 4)</w:t>
            </w:r>
          </w:p>
        </w:tc>
        <w:tc>
          <w:tcPr>
            <w:tcW w:w="1843" w:type="dxa"/>
          </w:tcPr>
          <w:p w14:paraId="5D3283BF" w14:textId="77777777" w:rsidR="007E49FF" w:rsidRDefault="007E49FF"/>
        </w:tc>
      </w:tr>
      <w:tr w:rsidR="002A2409" w14:paraId="6AC8BDDD" w14:textId="77777777" w:rsidTr="002A2409">
        <w:tc>
          <w:tcPr>
            <w:tcW w:w="1696" w:type="dxa"/>
          </w:tcPr>
          <w:p w14:paraId="58DAABF1" w14:textId="77777777" w:rsidR="002A2409" w:rsidRDefault="002A2409" w:rsidP="002A2409">
            <w:r w:rsidRPr="00D127D5">
              <w:rPr>
                <w:rFonts w:ascii="Arial" w:hAnsi="Arial" w:cs="Arial"/>
              </w:rPr>
              <w:t>Gegenstand beurteilen und optimieren</w:t>
            </w:r>
          </w:p>
        </w:tc>
        <w:tc>
          <w:tcPr>
            <w:tcW w:w="5103" w:type="dxa"/>
          </w:tcPr>
          <w:p w14:paraId="580333C3" w14:textId="77777777" w:rsidR="002A2409" w:rsidRPr="005E3A2F" w:rsidRDefault="002A2409" w:rsidP="002A2409">
            <w:pPr>
              <w:rPr>
                <w:rFonts w:ascii="Arial" w:hAnsi="Arial" w:cs="Arial"/>
              </w:rPr>
            </w:pPr>
            <w:r w:rsidRPr="005E3A2F">
              <w:rPr>
                <w:rFonts w:ascii="Arial" w:hAnsi="Arial" w:cs="Arial"/>
              </w:rPr>
              <w:t>benennen Kriterien zur Überprüfung der Qualität angefertigter Werkstücke. (SK)</w:t>
            </w:r>
          </w:p>
          <w:p w14:paraId="0DE5994F" w14:textId="77777777" w:rsidR="002A2409" w:rsidRPr="005E3A2F" w:rsidRDefault="002A2409" w:rsidP="002A2409">
            <w:pPr>
              <w:rPr>
                <w:rFonts w:ascii="Arial" w:hAnsi="Arial" w:cs="Arial"/>
              </w:rPr>
            </w:pPr>
          </w:p>
          <w:p w14:paraId="3C371A88" w14:textId="77777777" w:rsidR="002A2409" w:rsidRPr="005E3A2F" w:rsidRDefault="002A2409" w:rsidP="002A2409">
            <w:pPr>
              <w:rPr>
                <w:rFonts w:ascii="Arial" w:hAnsi="Arial" w:cs="Arial"/>
              </w:rPr>
            </w:pPr>
            <w:r w:rsidRPr="005E3A2F">
              <w:rPr>
                <w:rFonts w:ascii="Arial" w:hAnsi="Arial" w:cs="Arial"/>
              </w:rPr>
              <w:t>bewerten das Arbeitsergebnis hinsichtlich seines Aussehens und seiner Funktionalität. (UK)</w:t>
            </w:r>
          </w:p>
          <w:p w14:paraId="29019B0A" w14:textId="77777777" w:rsidR="002A2409" w:rsidRPr="005E3A2F" w:rsidRDefault="002A2409" w:rsidP="002A2409">
            <w:pPr>
              <w:rPr>
                <w:rFonts w:ascii="Arial" w:hAnsi="Arial" w:cs="Arial"/>
              </w:rPr>
            </w:pPr>
          </w:p>
          <w:p w14:paraId="3DA59AFC" w14:textId="77777777" w:rsidR="002A2409" w:rsidRDefault="002A2409" w:rsidP="002A2409">
            <w:r w:rsidRPr="005E3A2F">
              <w:rPr>
                <w:rFonts w:ascii="Arial" w:hAnsi="Arial" w:cs="Arial"/>
              </w:rPr>
              <w:t>erörtern Möglichkeiten der Optimierung der Arbeitsschritte. (UK)</w:t>
            </w:r>
          </w:p>
        </w:tc>
        <w:tc>
          <w:tcPr>
            <w:tcW w:w="5103" w:type="dxa"/>
          </w:tcPr>
          <w:p w14:paraId="153792E9" w14:textId="77777777" w:rsidR="002A2409" w:rsidRPr="005E3A2F" w:rsidRDefault="002A2409" w:rsidP="002A2409">
            <w:pPr>
              <w:spacing w:before="20" w:after="20"/>
              <w:rPr>
                <w:rFonts w:ascii="Arial" w:hAnsi="Arial" w:cs="Arial"/>
              </w:rPr>
            </w:pPr>
            <w:r w:rsidRPr="005E3A2F">
              <w:rPr>
                <w:rFonts w:ascii="Arial" w:hAnsi="Arial" w:cs="Arial"/>
              </w:rPr>
              <w:t>entwickeln angeleitet Kriterien für die Qualität von angefertigten Gegenständen. (MK 8)</w:t>
            </w:r>
          </w:p>
          <w:p w14:paraId="100BB490" w14:textId="77777777" w:rsidR="002A2409" w:rsidRPr="005E3A2F" w:rsidRDefault="002A2409" w:rsidP="002A2409">
            <w:pPr>
              <w:spacing w:before="20" w:after="20"/>
              <w:rPr>
                <w:rFonts w:ascii="Arial" w:hAnsi="Arial" w:cs="Arial"/>
              </w:rPr>
            </w:pPr>
          </w:p>
          <w:p w14:paraId="2C1AA978" w14:textId="77777777" w:rsidR="002A2409" w:rsidRDefault="002A2409" w:rsidP="002A2409">
            <w:r w:rsidRPr="005E3A2F">
              <w:rPr>
                <w:rFonts w:ascii="Arial" w:hAnsi="Arial" w:cs="Arial"/>
              </w:rPr>
              <w:t>erstellen in ihrer Struktur klar vorgegebene Produkte zu fachbezogenen Sachverhalten und präsentieren diese im unterrichtlichen Zusammenhang. (HK 4)</w:t>
            </w:r>
          </w:p>
        </w:tc>
        <w:tc>
          <w:tcPr>
            <w:tcW w:w="1843" w:type="dxa"/>
          </w:tcPr>
          <w:p w14:paraId="15E41A11" w14:textId="77777777" w:rsidR="002A2409" w:rsidRDefault="002A2409" w:rsidP="002A2409"/>
        </w:tc>
      </w:tr>
      <w:tr w:rsidR="002A2409" w14:paraId="5E89FA90" w14:textId="77777777" w:rsidTr="002A2409">
        <w:tc>
          <w:tcPr>
            <w:tcW w:w="1696" w:type="dxa"/>
          </w:tcPr>
          <w:p w14:paraId="3228B043" w14:textId="77777777" w:rsidR="002A2409" w:rsidRDefault="002A2409" w:rsidP="002A2409"/>
        </w:tc>
        <w:tc>
          <w:tcPr>
            <w:tcW w:w="5103" w:type="dxa"/>
          </w:tcPr>
          <w:p w14:paraId="5DFEC03F" w14:textId="77777777" w:rsidR="002A2409" w:rsidRDefault="002A2409" w:rsidP="002A2409"/>
        </w:tc>
        <w:tc>
          <w:tcPr>
            <w:tcW w:w="5103" w:type="dxa"/>
          </w:tcPr>
          <w:p w14:paraId="11221CC9" w14:textId="77777777" w:rsidR="002A2409" w:rsidRDefault="002A2409" w:rsidP="002A2409"/>
        </w:tc>
        <w:tc>
          <w:tcPr>
            <w:tcW w:w="1843" w:type="dxa"/>
          </w:tcPr>
          <w:p w14:paraId="64B71413" w14:textId="77777777" w:rsidR="002A2409" w:rsidRDefault="002A2409" w:rsidP="002A2409"/>
        </w:tc>
      </w:tr>
      <w:tr w:rsidR="002A2409" w14:paraId="13CC3F22" w14:textId="77777777" w:rsidTr="002A2409">
        <w:tc>
          <w:tcPr>
            <w:tcW w:w="1696" w:type="dxa"/>
            <w:tcBorders>
              <w:bottom w:val="single" w:sz="4" w:space="0" w:color="auto"/>
            </w:tcBorders>
          </w:tcPr>
          <w:p w14:paraId="6E5E4219" w14:textId="77777777" w:rsidR="002A2409" w:rsidRDefault="002A2409" w:rsidP="002A2409">
            <w:r>
              <w:t>Zeitbedarf:</w:t>
            </w:r>
          </w:p>
        </w:tc>
        <w:tc>
          <w:tcPr>
            <w:tcW w:w="5103" w:type="dxa"/>
            <w:tcBorders>
              <w:bottom w:val="single" w:sz="4" w:space="0" w:color="auto"/>
            </w:tcBorders>
          </w:tcPr>
          <w:p w14:paraId="311AA67B" w14:textId="77777777" w:rsidR="002A2409" w:rsidRDefault="002A2409" w:rsidP="002A2409"/>
        </w:tc>
        <w:tc>
          <w:tcPr>
            <w:tcW w:w="5103" w:type="dxa"/>
            <w:tcBorders>
              <w:bottom w:val="single" w:sz="4" w:space="0" w:color="auto"/>
            </w:tcBorders>
          </w:tcPr>
          <w:p w14:paraId="667177A6" w14:textId="77777777" w:rsidR="002A2409" w:rsidRDefault="002A2409" w:rsidP="002A2409"/>
        </w:tc>
        <w:tc>
          <w:tcPr>
            <w:tcW w:w="1843" w:type="dxa"/>
            <w:tcBorders>
              <w:bottom w:val="single" w:sz="4" w:space="0" w:color="auto"/>
            </w:tcBorders>
          </w:tcPr>
          <w:p w14:paraId="2A0819A3" w14:textId="77777777" w:rsidR="002A2409" w:rsidRDefault="002A2409" w:rsidP="002A2409"/>
        </w:tc>
      </w:tr>
      <w:tr w:rsidR="002A2409" w14:paraId="681F5DA4" w14:textId="77777777" w:rsidTr="002A2409">
        <w:tc>
          <w:tcPr>
            <w:tcW w:w="1696" w:type="dxa"/>
            <w:tcBorders>
              <w:top w:val="single" w:sz="4" w:space="0" w:color="auto"/>
              <w:left w:val="single" w:sz="4" w:space="0" w:color="auto"/>
              <w:bottom w:val="single" w:sz="4" w:space="0" w:color="auto"/>
            </w:tcBorders>
            <w:shd w:val="clear" w:color="auto" w:fill="DEEAF6" w:themeFill="accent1" w:themeFillTint="33"/>
          </w:tcPr>
          <w:p w14:paraId="1D9EC8AE" w14:textId="77777777" w:rsidR="002A2409" w:rsidRDefault="002A2409" w:rsidP="002A2409">
            <w:r>
              <w:t>Ein Halbjahr</w:t>
            </w:r>
          </w:p>
          <w:p w14:paraId="6F858011" w14:textId="77777777" w:rsidR="002A2409" w:rsidRDefault="002A2409" w:rsidP="002A2409"/>
        </w:tc>
        <w:tc>
          <w:tcPr>
            <w:tcW w:w="5103" w:type="dxa"/>
            <w:tcBorders>
              <w:top w:val="single" w:sz="4" w:space="0" w:color="auto"/>
              <w:bottom w:val="single" w:sz="4" w:space="0" w:color="auto"/>
            </w:tcBorders>
          </w:tcPr>
          <w:p w14:paraId="6F8F099A" w14:textId="77777777" w:rsidR="002A2409" w:rsidRDefault="002A2409" w:rsidP="002A2409"/>
        </w:tc>
        <w:tc>
          <w:tcPr>
            <w:tcW w:w="5103" w:type="dxa"/>
            <w:tcBorders>
              <w:top w:val="single" w:sz="4" w:space="0" w:color="auto"/>
              <w:bottom w:val="single" w:sz="4" w:space="0" w:color="auto"/>
            </w:tcBorders>
          </w:tcPr>
          <w:p w14:paraId="5D705BD8" w14:textId="77777777" w:rsidR="002A2409" w:rsidRDefault="002A2409" w:rsidP="002A2409"/>
        </w:tc>
        <w:tc>
          <w:tcPr>
            <w:tcW w:w="1843" w:type="dxa"/>
            <w:tcBorders>
              <w:top w:val="single" w:sz="4" w:space="0" w:color="auto"/>
              <w:bottom w:val="single" w:sz="4" w:space="0" w:color="auto"/>
              <w:right w:val="single" w:sz="4" w:space="0" w:color="auto"/>
            </w:tcBorders>
          </w:tcPr>
          <w:p w14:paraId="3A8053E5" w14:textId="77777777" w:rsidR="002A2409" w:rsidRDefault="002A2409" w:rsidP="002A2409"/>
        </w:tc>
      </w:tr>
    </w:tbl>
    <w:p w14:paraId="16585A89" w14:textId="77777777" w:rsidR="00FC2AFF" w:rsidRDefault="00FC2AFF"/>
    <w:p w14:paraId="5695FA35" w14:textId="77777777" w:rsidR="004315F6" w:rsidRDefault="004315F6"/>
    <w:p w14:paraId="52ACA52F" w14:textId="77777777" w:rsidR="004315F6" w:rsidRDefault="004315F6"/>
    <w:p w14:paraId="45F7C9E0" w14:textId="77777777" w:rsidR="00DA4F67" w:rsidRDefault="00DA4F67"/>
    <w:p w14:paraId="33E589BE" w14:textId="77777777" w:rsidR="00DA4F67" w:rsidRDefault="00DA4F67"/>
    <w:p w14:paraId="0416F4DD" w14:textId="77777777" w:rsidR="00DA4F67" w:rsidRDefault="00DA4F67"/>
    <w:p w14:paraId="7ACDD938" w14:textId="77777777" w:rsidR="00DA4F67" w:rsidRDefault="00DA4F67"/>
    <w:p w14:paraId="66FBAAFD" w14:textId="77777777" w:rsidR="00DA4F67" w:rsidRDefault="00DA4F67"/>
    <w:p w14:paraId="06C8E458" w14:textId="77777777" w:rsidR="00DA4F67" w:rsidRDefault="00DA4F67"/>
    <w:p w14:paraId="0B6040ED" w14:textId="77777777" w:rsidR="00DA4F67" w:rsidRDefault="00DA4F67"/>
    <w:p w14:paraId="4449E56C" w14:textId="77777777" w:rsidR="004315F6" w:rsidRDefault="004315F6"/>
    <w:p w14:paraId="61F348E8" w14:textId="77777777" w:rsidR="00EF2583" w:rsidRPr="008F17E0" w:rsidRDefault="00FB68FD" w:rsidP="008F17E0">
      <w:pPr>
        <w:pStyle w:val="Listenabsatz"/>
        <w:numPr>
          <w:ilvl w:val="0"/>
          <w:numId w:val="12"/>
        </w:numPr>
        <w:rPr>
          <w:rFonts w:ascii="Calibri,Bold" w:hAnsi="Calibri,Bold" w:cs="Calibri,Bold"/>
          <w:b/>
          <w:bCs/>
          <w:sz w:val="28"/>
          <w:szCs w:val="28"/>
        </w:rPr>
      </w:pPr>
      <w:r w:rsidRPr="00B320F6">
        <w:rPr>
          <w:rFonts w:ascii="Calibri,Bold" w:hAnsi="Calibri,Bold" w:cs="Calibri,Bold"/>
          <w:b/>
          <w:bCs/>
          <w:sz w:val="28"/>
          <w:szCs w:val="28"/>
        </w:rPr>
        <w:lastRenderedPageBreak/>
        <w:t>Arbeiten im Technikraum</w:t>
      </w:r>
      <w:r w:rsidRPr="00FB68FD">
        <w:rPr>
          <w:rFonts w:ascii="Calibri,Bold" w:hAnsi="Calibri,Bold" w:cs="Calibri,Bold"/>
          <w:b/>
          <w:bCs/>
          <w:sz w:val="28"/>
          <w:szCs w:val="28"/>
        </w:rPr>
        <w:t xml:space="preserve"> </w:t>
      </w:r>
      <w:r w:rsidR="00EF2583" w:rsidRPr="00FB68FD">
        <w:rPr>
          <w:rFonts w:ascii="Calibri,Bold" w:hAnsi="Calibri,Bold" w:cs="Calibri,Bold"/>
          <w:b/>
          <w:bCs/>
          <w:sz w:val="28"/>
          <w:szCs w:val="28"/>
        </w:rPr>
        <w:t>Jahrgangstufe 7</w:t>
      </w:r>
      <w:r w:rsidR="000D22DF" w:rsidRPr="00FB68FD">
        <w:rPr>
          <w:rFonts w:ascii="Calibri,Bold" w:hAnsi="Calibri,Bold" w:cs="Calibri,Bold"/>
          <w:b/>
          <w:bCs/>
          <w:sz w:val="28"/>
          <w:szCs w:val="28"/>
        </w:rPr>
        <w:t xml:space="preserve"> </w:t>
      </w:r>
    </w:p>
    <w:tbl>
      <w:tblPr>
        <w:tblStyle w:val="Tabellenraster"/>
        <w:tblW w:w="13745" w:type="dxa"/>
        <w:tblLook w:val="04A0" w:firstRow="1" w:lastRow="0" w:firstColumn="1" w:lastColumn="0" w:noHBand="0" w:noVBand="1"/>
      </w:tblPr>
      <w:tblGrid>
        <w:gridCol w:w="1696"/>
        <w:gridCol w:w="5103"/>
        <w:gridCol w:w="5103"/>
        <w:gridCol w:w="1843"/>
      </w:tblGrid>
      <w:tr w:rsidR="004B3DB2" w14:paraId="4E85AD49" w14:textId="77777777" w:rsidTr="00DD0C7C">
        <w:tc>
          <w:tcPr>
            <w:tcW w:w="1696" w:type="dxa"/>
          </w:tcPr>
          <w:p w14:paraId="4D40E2F8" w14:textId="77777777" w:rsidR="004B3DB2" w:rsidRDefault="004B3DB2" w:rsidP="004B3DB2">
            <w:r w:rsidRPr="007955A5">
              <w:t>Sicherheit im Technikraum</w:t>
            </w:r>
          </w:p>
        </w:tc>
        <w:tc>
          <w:tcPr>
            <w:tcW w:w="5103" w:type="dxa"/>
          </w:tcPr>
          <w:p w14:paraId="4D501325" w14:textId="77777777" w:rsidR="004B3DB2" w:rsidRPr="007955A5" w:rsidRDefault="004B3DB2" w:rsidP="004B3DB2">
            <w:r w:rsidRPr="007955A5">
              <w:t>benennen Einrichtungen, Funktionsbereiche und Maschinen in Technikräumen. (SK)</w:t>
            </w:r>
          </w:p>
          <w:p w14:paraId="13FB3E1F" w14:textId="77777777" w:rsidR="004B3DB2" w:rsidRPr="007955A5" w:rsidRDefault="004B3DB2" w:rsidP="004B3DB2">
            <w:r w:rsidRPr="007955A5">
              <w:t>erklären sicherheitsrelevante Aspekte in Technikräumen. (SK)</w:t>
            </w:r>
          </w:p>
          <w:p w14:paraId="288AF046" w14:textId="77777777" w:rsidR="004B3DB2" w:rsidRPr="007955A5" w:rsidRDefault="004B3DB2" w:rsidP="004B3DB2"/>
          <w:p w14:paraId="75306C11" w14:textId="77777777" w:rsidR="004B3DB2" w:rsidRPr="007955A5" w:rsidRDefault="004B3DB2" w:rsidP="004B3DB2">
            <w:r w:rsidRPr="007955A5">
              <w:t>bewerten das eigene Arbeitsverhalten sowie körpernahe Gegenstände (Schmuck, Kleidung usw.) im Hinblick auf potenzielle Gefährdungen. (UK)</w:t>
            </w:r>
          </w:p>
          <w:p w14:paraId="5DAEC2AF" w14:textId="77777777" w:rsidR="004B3DB2" w:rsidRDefault="004B3DB2" w:rsidP="004B3DB2"/>
        </w:tc>
        <w:tc>
          <w:tcPr>
            <w:tcW w:w="5103" w:type="dxa"/>
          </w:tcPr>
          <w:p w14:paraId="146F8CD1" w14:textId="77777777" w:rsidR="004B3DB2" w:rsidRPr="007955A5" w:rsidRDefault="004B3DB2" w:rsidP="004B3DB2">
            <w:pPr>
              <w:spacing w:before="20" w:after="20"/>
            </w:pPr>
            <w:r w:rsidRPr="007955A5">
              <w:t>analysieren in elementarer Form diskontinuierliche Texte wie Grafiken und Schaubilder. (MK)</w:t>
            </w:r>
          </w:p>
          <w:p w14:paraId="1679EE38" w14:textId="77777777" w:rsidR="004B3DB2" w:rsidRPr="007955A5" w:rsidRDefault="004B3DB2" w:rsidP="004B3DB2">
            <w:pPr>
              <w:spacing w:before="20" w:after="20"/>
            </w:pPr>
          </w:p>
          <w:p w14:paraId="5EB487F9" w14:textId="77777777" w:rsidR="004B3DB2" w:rsidRDefault="004B3DB2" w:rsidP="004B3DB2">
            <w:r w:rsidRPr="007955A5">
              <w:t>entwickeln einzelne Lösungen und Lösungswege für überschaubare fachbezogene Probleme. (HK)</w:t>
            </w:r>
          </w:p>
        </w:tc>
        <w:tc>
          <w:tcPr>
            <w:tcW w:w="1843" w:type="dxa"/>
          </w:tcPr>
          <w:p w14:paraId="4ED14D0C" w14:textId="77777777" w:rsidR="004B3DB2" w:rsidRDefault="004B3DB2" w:rsidP="004B3DB2"/>
        </w:tc>
      </w:tr>
      <w:tr w:rsidR="004B3DB2" w14:paraId="2160160B" w14:textId="77777777" w:rsidTr="00DD0C7C">
        <w:tc>
          <w:tcPr>
            <w:tcW w:w="1696" w:type="dxa"/>
          </w:tcPr>
          <w:p w14:paraId="7955A0E2" w14:textId="77777777" w:rsidR="004B3DB2" w:rsidRPr="00617DE4" w:rsidRDefault="004B3DB2" w:rsidP="004B3DB2">
            <w:pPr>
              <w:rPr>
                <w:rFonts w:ascii="Arial" w:hAnsi="Arial" w:cs="Arial"/>
              </w:rPr>
            </w:pPr>
            <w:r w:rsidRPr="00617DE4">
              <w:rPr>
                <w:rFonts w:ascii="Arial" w:hAnsi="Arial" w:cs="Arial"/>
              </w:rPr>
              <w:t>Messen und Anreißen</w:t>
            </w:r>
          </w:p>
          <w:p w14:paraId="6509F65C" w14:textId="77777777" w:rsidR="004B3DB2" w:rsidRPr="00617DE4" w:rsidRDefault="004B3DB2" w:rsidP="004B3DB2">
            <w:pPr>
              <w:rPr>
                <w:rFonts w:ascii="Arial" w:hAnsi="Arial" w:cs="Arial"/>
              </w:rPr>
            </w:pPr>
          </w:p>
        </w:tc>
        <w:tc>
          <w:tcPr>
            <w:tcW w:w="5103" w:type="dxa"/>
          </w:tcPr>
          <w:p w14:paraId="4A3D15CA" w14:textId="77777777" w:rsidR="004B3DB2" w:rsidRPr="00617DE4" w:rsidRDefault="004B3DB2" w:rsidP="004B3DB2">
            <w:pPr>
              <w:spacing w:before="20" w:after="20"/>
              <w:ind w:left="249" w:hanging="249"/>
              <w:rPr>
                <w:rFonts w:ascii="Arial" w:hAnsi="Arial" w:cs="Arial"/>
              </w:rPr>
            </w:pPr>
          </w:p>
        </w:tc>
        <w:tc>
          <w:tcPr>
            <w:tcW w:w="5103" w:type="dxa"/>
          </w:tcPr>
          <w:p w14:paraId="2479D594" w14:textId="77777777" w:rsidR="004B3DB2" w:rsidRPr="00617DE4" w:rsidRDefault="004B3DB2" w:rsidP="004B3DB2">
            <w:pPr>
              <w:spacing w:before="20" w:after="20"/>
              <w:rPr>
                <w:rFonts w:ascii="Arial" w:hAnsi="Arial" w:cs="Arial"/>
              </w:rPr>
            </w:pPr>
            <w:r w:rsidRPr="00617DE4">
              <w:rPr>
                <w:rFonts w:ascii="Arial" w:hAnsi="Arial" w:cs="Arial"/>
              </w:rPr>
              <w:t>beschreiben einfache Sachverhalte sprachlich angemessen unter Verwendung relevanter Fachbegriffe. (MK 9)</w:t>
            </w:r>
          </w:p>
          <w:p w14:paraId="71035785" w14:textId="77777777" w:rsidR="004B3DB2" w:rsidRPr="00617DE4" w:rsidRDefault="004B3DB2" w:rsidP="004B3DB2">
            <w:pPr>
              <w:spacing w:before="20" w:after="20"/>
              <w:rPr>
                <w:rFonts w:ascii="Arial" w:hAnsi="Arial" w:cs="Arial"/>
              </w:rPr>
            </w:pPr>
            <w:r w:rsidRPr="00617DE4">
              <w:rPr>
                <w:rFonts w:ascii="Arial" w:hAnsi="Arial" w:cs="Arial"/>
              </w:rPr>
              <w:t>bedienen und pflegen einfache Werkzeuge und Geräte. (HK 2)</w:t>
            </w:r>
          </w:p>
          <w:p w14:paraId="28417178" w14:textId="77777777" w:rsidR="004B3DB2" w:rsidRPr="00617DE4" w:rsidRDefault="004B3DB2" w:rsidP="004B3DB2">
            <w:pPr>
              <w:spacing w:before="20" w:after="20"/>
              <w:rPr>
                <w:rFonts w:ascii="Arial" w:hAnsi="Arial" w:cs="Arial"/>
              </w:rPr>
            </w:pPr>
          </w:p>
          <w:p w14:paraId="71AACEA6" w14:textId="77777777" w:rsidR="004B3DB2" w:rsidRPr="00617DE4" w:rsidRDefault="004B3DB2" w:rsidP="004B3DB2">
            <w:pPr>
              <w:spacing w:before="20" w:after="20"/>
              <w:rPr>
                <w:rFonts w:ascii="Arial" w:hAnsi="Arial" w:cs="Arial"/>
              </w:rPr>
            </w:pPr>
            <w:r w:rsidRPr="00617DE4">
              <w:rPr>
                <w:rFonts w:ascii="Arial" w:hAnsi="Arial" w:cs="Arial"/>
              </w:rPr>
              <w:t xml:space="preserve">erstellen in ihrer Struktur klar vorgegebene Produkte zu fachbezogenen Sachverhalten und präsentieren diese im unterrichtlichen Zusammenhang. (HK 4) </w:t>
            </w:r>
          </w:p>
        </w:tc>
        <w:tc>
          <w:tcPr>
            <w:tcW w:w="1843" w:type="dxa"/>
          </w:tcPr>
          <w:p w14:paraId="40C6B023" w14:textId="77777777" w:rsidR="004B3DB2" w:rsidRDefault="004B3DB2" w:rsidP="004B3DB2"/>
        </w:tc>
      </w:tr>
      <w:tr w:rsidR="004B3DB2" w14:paraId="43816A7E" w14:textId="77777777" w:rsidTr="00DD0C7C">
        <w:trPr>
          <w:trHeight w:val="3554"/>
        </w:trPr>
        <w:tc>
          <w:tcPr>
            <w:tcW w:w="1696" w:type="dxa"/>
          </w:tcPr>
          <w:p w14:paraId="7E3A69FA" w14:textId="77777777" w:rsidR="004B3DB2" w:rsidRPr="00617DE4" w:rsidRDefault="004B3DB2" w:rsidP="008F17E0">
            <w:pPr>
              <w:rPr>
                <w:rFonts w:ascii="Arial" w:hAnsi="Arial" w:cs="Arial"/>
              </w:rPr>
            </w:pPr>
            <w:r w:rsidRPr="00617DE4">
              <w:rPr>
                <w:rFonts w:ascii="Arial" w:hAnsi="Arial" w:cs="Arial"/>
              </w:rPr>
              <w:t xml:space="preserve">Fügen von Metall </w:t>
            </w:r>
          </w:p>
        </w:tc>
        <w:tc>
          <w:tcPr>
            <w:tcW w:w="5103" w:type="dxa"/>
          </w:tcPr>
          <w:p w14:paraId="22008EB0" w14:textId="77777777" w:rsidR="004B3DB2" w:rsidRPr="00617DE4" w:rsidRDefault="004B3DB2" w:rsidP="004B3DB2">
            <w:pPr>
              <w:rPr>
                <w:rFonts w:ascii="Arial" w:hAnsi="Arial" w:cs="Arial"/>
              </w:rPr>
            </w:pPr>
            <w:r w:rsidRPr="00617DE4">
              <w:rPr>
                <w:rFonts w:ascii="Arial" w:hAnsi="Arial" w:cs="Arial"/>
              </w:rPr>
              <w:t>ordnen Materialien verschiedene Be- und Verarbeitungsverfahren zu. (SK)</w:t>
            </w:r>
          </w:p>
          <w:p w14:paraId="0A6EBAF3" w14:textId="77777777" w:rsidR="004B3DB2" w:rsidRPr="00617DE4" w:rsidRDefault="004B3DB2" w:rsidP="004B3DB2">
            <w:pPr>
              <w:rPr>
                <w:rFonts w:ascii="Arial" w:hAnsi="Arial" w:cs="Arial"/>
              </w:rPr>
            </w:pPr>
          </w:p>
          <w:p w14:paraId="5506BAEB" w14:textId="77777777" w:rsidR="004B3DB2" w:rsidRPr="00617DE4" w:rsidRDefault="004B3DB2" w:rsidP="004B3DB2">
            <w:pPr>
              <w:rPr>
                <w:rFonts w:ascii="Arial" w:hAnsi="Arial" w:cs="Arial"/>
              </w:rPr>
            </w:pPr>
            <w:r w:rsidRPr="00617DE4">
              <w:rPr>
                <w:rFonts w:ascii="Arial" w:hAnsi="Arial" w:cs="Arial"/>
              </w:rPr>
              <w:t>bewerten eingesetzte Verfahren hinsichtlich ihrer Grenzen und Effizienz sowie der Veränderung des Materials. (UK)</w:t>
            </w:r>
          </w:p>
        </w:tc>
        <w:tc>
          <w:tcPr>
            <w:tcW w:w="5103" w:type="dxa"/>
          </w:tcPr>
          <w:p w14:paraId="7E3D9D83" w14:textId="77777777" w:rsidR="004B3DB2" w:rsidRPr="00617DE4" w:rsidRDefault="004B3DB2" w:rsidP="004B3DB2">
            <w:pPr>
              <w:spacing w:before="20" w:after="20"/>
              <w:rPr>
                <w:rFonts w:ascii="Arial" w:hAnsi="Arial" w:cs="Arial"/>
              </w:rPr>
            </w:pPr>
            <w:r w:rsidRPr="00617DE4">
              <w:rPr>
                <w:rFonts w:ascii="Arial" w:hAnsi="Arial" w:cs="Arial"/>
              </w:rPr>
              <w:t>ordnen einfache fachbezogene Sachverhalte ein. (SK 1)</w:t>
            </w:r>
          </w:p>
          <w:p w14:paraId="1CD0AA1F" w14:textId="77777777" w:rsidR="004B3DB2" w:rsidRPr="00617DE4" w:rsidRDefault="004B3DB2" w:rsidP="004B3DB2">
            <w:pPr>
              <w:spacing w:before="20" w:after="20"/>
              <w:rPr>
                <w:rFonts w:ascii="Arial" w:hAnsi="Arial" w:cs="Arial"/>
              </w:rPr>
            </w:pPr>
            <w:r w:rsidRPr="00617DE4">
              <w:rPr>
                <w:rFonts w:ascii="Arial" w:hAnsi="Arial" w:cs="Arial"/>
              </w:rPr>
              <w:t xml:space="preserve">erheben angeleitet Daten durch Beobachtung. </w:t>
            </w:r>
            <w:r w:rsidRPr="00617DE4">
              <w:rPr>
                <w:rFonts w:ascii="Arial" w:hAnsi="Arial" w:cs="Arial"/>
              </w:rPr>
              <w:br/>
              <w:t>(MK 3)</w:t>
            </w:r>
          </w:p>
          <w:p w14:paraId="0C1B20BC" w14:textId="77777777" w:rsidR="004B3DB2" w:rsidRPr="00617DE4" w:rsidRDefault="004B3DB2" w:rsidP="004B3DB2">
            <w:pPr>
              <w:spacing w:before="20" w:after="20"/>
              <w:rPr>
                <w:rFonts w:ascii="Arial" w:hAnsi="Arial" w:cs="Arial"/>
              </w:rPr>
            </w:pPr>
          </w:p>
          <w:p w14:paraId="07C38BFD" w14:textId="77777777" w:rsidR="004B3DB2" w:rsidRPr="00617DE4" w:rsidRDefault="004B3DB2" w:rsidP="004B3DB2">
            <w:pPr>
              <w:spacing w:before="20" w:after="20"/>
              <w:rPr>
                <w:rFonts w:ascii="Arial" w:hAnsi="Arial" w:cs="Arial"/>
                <w:lang w:val="en-GB"/>
              </w:rPr>
            </w:pPr>
            <w:r w:rsidRPr="00617DE4">
              <w:rPr>
                <w:rFonts w:ascii="Arial" w:hAnsi="Arial" w:cs="Arial"/>
              </w:rPr>
              <w:t>beschreiben einfache Sachverhalte sprachlich angemessen unter Verwendung relevanter Fachbegriffe. (MK</w:t>
            </w:r>
            <w:r w:rsidRPr="00617DE4">
              <w:rPr>
                <w:rFonts w:ascii="Arial" w:hAnsi="Arial" w:cs="Arial"/>
                <w:lang w:val="en-GB"/>
              </w:rPr>
              <w:t xml:space="preserve"> 9)</w:t>
            </w:r>
          </w:p>
          <w:p w14:paraId="73DE2B85" w14:textId="77777777" w:rsidR="004B3DB2" w:rsidRPr="00617DE4" w:rsidRDefault="004B3DB2" w:rsidP="004B3DB2">
            <w:pPr>
              <w:spacing w:before="20" w:after="20"/>
              <w:rPr>
                <w:rFonts w:ascii="Arial" w:hAnsi="Arial" w:cs="Arial"/>
                <w:lang w:val="en-GB"/>
              </w:rPr>
            </w:pPr>
          </w:p>
          <w:p w14:paraId="2D387984" w14:textId="77777777" w:rsidR="004B3DB2" w:rsidRPr="00617DE4" w:rsidRDefault="004B3DB2" w:rsidP="004B3DB2">
            <w:pPr>
              <w:spacing w:before="20" w:after="20"/>
              <w:rPr>
                <w:rFonts w:ascii="Arial" w:hAnsi="Arial" w:cs="Arial"/>
              </w:rPr>
            </w:pPr>
            <w:proofErr w:type="spellStart"/>
            <w:r w:rsidRPr="00617DE4">
              <w:rPr>
                <w:rFonts w:ascii="Arial" w:hAnsi="Arial" w:cs="Arial"/>
              </w:rPr>
              <w:t>be</w:t>
            </w:r>
            <w:proofErr w:type="spellEnd"/>
            <w:r w:rsidRPr="00617DE4">
              <w:rPr>
                <w:rFonts w:ascii="Arial" w:hAnsi="Arial" w:cs="Arial"/>
              </w:rPr>
              <w:t>- und verarbeiten einfach handhabbare Werkstoffe. (HK 1)</w:t>
            </w:r>
            <w:r w:rsidRPr="00617DE4">
              <w:rPr>
                <w:rFonts w:ascii="Arial" w:hAnsi="Arial" w:cs="Arial"/>
              </w:rPr>
              <w:br/>
            </w:r>
          </w:p>
        </w:tc>
        <w:tc>
          <w:tcPr>
            <w:tcW w:w="1843" w:type="dxa"/>
          </w:tcPr>
          <w:p w14:paraId="6A9A7B84" w14:textId="77777777" w:rsidR="004B3DB2" w:rsidRDefault="004B3DB2" w:rsidP="004B3DB2"/>
        </w:tc>
      </w:tr>
      <w:tr w:rsidR="004B3DB2" w14:paraId="3BB626BC" w14:textId="77777777" w:rsidTr="00DD0C7C">
        <w:tc>
          <w:tcPr>
            <w:tcW w:w="1696" w:type="dxa"/>
          </w:tcPr>
          <w:p w14:paraId="56DF410F" w14:textId="77777777" w:rsidR="004B3DB2" w:rsidRPr="008F17E0" w:rsidRDefault="004B3DB2" w:rsidP="004B3DB2">
            <w:pPr>
              <w:rPr>
                <w:rFonts w:ascii="Arial" w:hAnsi="Arial" w:cs="Arial"/>
              </w:rPr>
            </w:pPr>
            <w:r w:rsidRPr="008F17E0">
              <w:rPr>
                <w:rFonts w:ascii="Arial" w:hAnsi="Arial" w:cs="Arial"/>
              </w:rPr>
              <w:lastRenderedPageBreak/>
              <w:t xml:space="preserve">Trennen von Metall </w:t>
            </w:r>
          </w:p>
        </w:tc>
        <w:tc>
          <w:tcPr>
            <w:tcW w:w="5103" w:type="dxa"/>
          </w:tcPr>
          <w:p w14:paraId="4DCFBBC2" w14:textId="77777777" w:rsidR="004B3DB2" w:rsidRPr="008F17E0" w:rsidRDefault="004B3DB2" w:rsidP="004B3DB2">
            <w:pPr>
              <w:rPr>
                <w:rFonts w:ascii="Arial" w:hAnsi="Arial" w:cs="Arial"/>
              </w:rPr>
            </w:pPr>
            <w:r w:rsidRPr="008F17E0">
              <w:rPr>
                <w:rFonts w:ascii="Arial" w:hAnsi="Arial" w:cs="Arial"/>
              </w:rPr>
              <w:t>entscheiden sich begründet für den Einsatz von Werkzeugen unter der Berücksichtigung von Sicherheitsaspekten. (UK)</w:t>
            </w:r>
          </w:p>
        </w:tc>
        <w:tc>
          <w:tcPr>
            <w:tcW w:w="5103" w:type="dxa"/>
          </w:tcPr>
          <w:p w14:paraId="3562DD1D" w14:textId="77777777" w:rsidR="004B3DB2" w:rsidRPr="008F17E0" w:rsidRDefault="004B3DB2" w:rsidP="004B3DB2">
            <w:pPr>
              <w:spacing w:before="20" w:after="20"/>
              <w:rPr>
                <w:rFonts w:ascii="Arial" w:hAnsi="Arial" w:cs="Arial"/>
              </w:rPr>
            </w:pPr>
            <w:r w:rsidRPr="008F17E0">
              <w:rPr>
                <w:rFonts w:ascii="Arial" w:hAnsi="Arial" w:cs="Arial"/>
              </w:rPr>
              <w:t>identifizieren Materialeigenschaften durch deren Bearbeitung. (MK 4)</w:t>
            </w:r>
          </w:p>
          <w:p w14:paraId="2CC980FF" w14:textId="77777777" w:rsidR="004B3DB2" w:rsidRPr="008F17E0" w:rsidRDefault="004B3DB2" w:rsidP="004B3DB2">
            <w:pPr>
              <w:spacing w:before="20" w:after="20"/>
              <w:rPr>
                <w:rFonts w:ascii="Arial" w:hAnsi="Arial" w:cs="Arial"/>
              </w:rPr>
            </w:pPr>
          </w:p>
          <w:p w14:paraId="496679D9" w14:textId="77777777" w:rsidR="004B3DB2" w:rsidRPr="008F17E0" w:rsidRDefault="004B3DB2" w:rsidP="004B3DB2">
            <w:pPr>
              <w:spacing w:before="20" w:after="20"/>
              <w:rPr>
                <w:rFonts w:ascii="Arial" w:hAnsi="Arial" w:cs="Arial"/>
              </w:rPr>
            </w:pPr>
            <w:proofErr w:type="spellStart"/>
            <w:r w:rsidRPr="008F17E0">
              <w:rPr>
                <w:rFonts w:ascii="Arial" w:hAnsi="Arial" w:cs="Arial"/>
              </w:rPr>
              <w:t>be</w:t>
            </w:r>
            <w:proofErr w:type="spellEnd"/>
            <w:r w:rsidRPr="008F17E0">
              <w:rPr>
                <w:rFonts w:ascii="Arial" w:hAnsi="Arial" w:cs="Arial"/>
              </w:rPr>
              <w:t>- und verarbeiten einfach handhabbare Werkstoffe. (HK 1)</w:t>
            </w:r>
          </w:p>
          <w:p w14:paraId="7B5D510C" w14:textId="77777777" w:rsidR="004B3DB2" w:rsidRPr="008F17E0" w:rsidRDefault="004B3DB2" w:rsidP="004B3DB2">
            <w:pPr>
              <w:spacing w:before="20" w:after="20"/>
              <w:rPr>
                <w:rFonts w:ascii="Arial" w:hAnsi="Arial" w:cs="Arial"/>
              </w:rPr>
            </w:pPr>
          </w:p>
          <w:p w14:paraId="45FB23AF" w14:textId="77777777" w:rsidR="004B3DB2" w:rsidRPr="008F17E0" w:rsidRDefault="004B3DB2" w:rsidP="004B3DB2">
            <w:pPr>
              <w:spacing w:before="20" w:after="20"/>
              <w:rPr>
                <w:rFonts w:ascii="Arial" w:hAnsi="Arial" w:cs="Arial"/>
                <w:lang w:val="en-GB"/>
              </w:rPr>
            </w:pPr>
            <w:r w:rsidRPr="008F17E0">
              <w:rPr>
                <w:rFonts w:ascii="Arial" w:hAnsi="Arial" w:cs="Arial"/>
              </w:rPr>
              <w:t>bedienen und pflegen einfache Werkzeuge und Geräte. (HK 2)</w:t>
            </w:r>
          </w:p>
        </w:tc>
        <w:tc>
          <w:tcPr>
            <w:tcW w:w="1843" w:type="dxa"/>
          </w:tcPr>
          <w:p w14:paraId="4E94C0D2" w14:textId="77777777" w:rsidR="004B3DB2" w:rsidRPr="008F17E0" w:rsidRDefault="004B3DB2" w:rsidP="004B3DB2"/>
        </w:tc>
      </w:tr>
      <w:tr w:rsidR="004B3DB2" w14:paraId="2283C327" w14:textId="77777777" w:rsidTr="00DD0C7C">
        <w:tc>
          <w:tcPr>
            <w:tcW w:w="1696" w:type="dxa"/>
          </w:tcPr>
          <w:p w14:paraId="55F8CA18" w14:textId="77777777" w:rsidR="004B3DB2" w:rsidRPr="008F17E0" w:rsidRDefault="004B3DB2" w:rsidP="008F17E0">
            <w:pPr>
              <w:rPr>
                <w:rFonts w:ascii="Arial" w:hAnsi="Arial" w:cs="Arial"/>
              </w:rPr>
            </w:pPr>
            <w:r w:rsidRPr="008F17E0">
              <w:rPr>
                <w:rFonts w:ascii="Arial" w:hAnsi="Arial" w:cs="Arial"/>
              </w:rPr>
              <w:t xml:space="preserve">Umformen von Metall </w:t>
            </w:r>
          </w:p>
        </w:tc>
        <w:tc>
          <w:tcPr>
            <w:tcW w:w="5103" w:type="dxa"/>
          </w:tcPr>
          <w:p w14:paraId="446DE5B7" w14:textId="77777777" w:rsidR="004B3DB2" w:rsidRPr="008F17E0" w:rsidRDefault="004B3DB2" w:rsidP="004B3DB2">
            <w:pPr>
              <w:rPr>
                <w:rFonts w:ascii="Arial" w:hAnsi="Arial" w:cs="Arial"/>
              </w:rPr>
            </w:pPr>
            <w:r w:rsidRPr="008F17E0">
              <w:rPr>
                <w:rFonts w:ascii="Arial" w:hAnsi="Arial" w:cs="Arial"/>
              </w:rPr>
              <w:t>ordnen verschiedenen Bearbeitungsverfahren die hierzu benötigten Werkzeuge und Geräte zu. (SK)</w:t>
            </w:r>
          </w:p>
          <w:p w14:paraId="47128601" w14:textId="77777777" w:rsidR="004B3DB2" w:rsidRPr="008F17E0" w:rsidRDefault="004B3DB2" w:rsidP="004B3DB2">
            <w:pPr>
              <w:rPr>
                <w:rFonts w:ascii="Arial" w:hAnsi="Arial" w:cs="Arial"/>
              </w:rPr>
            </w:pPr>
          </w:p>
          <w:p w14:paraId="2CABBD1D" w14:textId="77777777" w:rsidR="004B3DB2" w:rsidRPr="008F17E0" w:rsidRDefault="004B3DB2" w:rsidP="004B3DB2">
            <w:pPr>
              <w:rPr>
                <w:rFonts w:ascii="Arial" w:hAnsi="Arial" w:cs="Arial"/>
              </w:rPr>
            </w:pPr>
            <w:r w:rsidRPr="008F17E0">
              <w:rPr>
                <w:rFonts w:ascii="Arial" w:hAnsi="Arial" w:cs="Arial"/>
              </w:rPr>
              <w:t>entscheiden über die Reihenfolge von Arbeitsschritten und begründen ihre Entscheidung. (UK)</w:t>
            </w:r>
          </w:p>
        </w:tc>
        <w:tc>
          <w:tcPr>
            <w:tcW w:w="5103" w:type="dxa"/>
          </w:tcPr>
          <w:p w14:paraId="5382D8D3" w14:textId="77777777" w:rsidR="004B3DB2" w:rsidRPr="008F17E0" w:rsidRDefault="004B3DB2" w:rsidP="004B3DB2">
            <w:pPr>
              <w:spacing w:before="20" w:after="20"/>
              <w:rPr>
                <w:rFonts w:ascii="Arial" w:hAnsi="Arial" w:cs="Arial"/>
              </w:rPr>
            </w:pPr>
            <w:r w:rsidRPr="008F17E0">
              <w:rPr>
                <w:rFonts w:ascii="Arial" w:hAnsi="Arial" w:cs="Arial"/>
              </w:rPr>
              <w:t>erheben angeleitet Daten durch Erkundung. (MK 3)</w:t>
            </w:r>
          </w:p>
          <w:p w14:paraId="5DC507F1" w14:textId="77777777" w:rsidR="004B3DB2" w:rsidRPr="008F17E0" w:rsidRDefault="004B3DB2" w:rsidP="004B3DB2">
            <w:pPr>
              <w:spacing w:before="20" w:after="20"/>
              <w:rPr>
                <w:rFonts w:ascii="Arial" w:hAnsi="Arial" w:cs="Arial"/>
              </w:rPr>
            </w:pPr>
          </w:p>
          <w:p w14:paraId="6ACE9AF7" w14:textId="77777777" w:rsidR="004B3DB2" w:rsidRPr="008F17E0" w:rsidRDefault="004B3DB2" w:rsidP="004B3DB2">
            <w:pPr>
              <w:spacing w:before="20" w:after="20"/>
              <w:rPr>
                <w:rFonts w:ascii="Arial" w:hAnsi="Arial" w:cs="Arial"/>
              </w:rPr>
            </w:pPr>
            <w:r w:rsidRPr="008F17E0">
              <w:rPr>
                <w:rFonts w:ascii="Arial" w:hAnsi="Arial" w:cs="Arial"/>
              </w:rPr>
              <w:t>identifizieren ausgewählte Materialeigenschaften durch deren Bearbeitung. (MK 4)</w:t>
            </w:r>
          </w:p>
          <w:p w14:paraId="131BDD96" w14:textId="77777777" w:rsidR="004B3DB2" w:rsidRPr="008F17E0" w:rsidRDefault="004B3DB2" w:rsidP="004B3DB2">
            <w:pPr>
              <w:spacing w:before="20" w:after="20"/>
              <w:rPr>
                <w:rFonts w:ascii="Arial" w:hAnsi="Arial" w:cs="Arial"/>
              </w:rPr>
            </w:pPr>
          </w:p>
          <w:p w14:paraId="2F106DAE" w14:textId="77777777" w:rsidR="004B3DB2" w:rsidRPr="008F17E0" w:rsidRDefault="004B3DB2" w:rsidP="004B3DB2">
            <w:pPr>
              <w:spacing w:before="20" w:after="20"/>
              <w:rPr>
                <w:rFonts w:ascii="Arial" w:hAnsi="Arial" w:cs="Arial"/>
              </w:rPr>
            </w:pPr>
            <w:proofErr w:type="spellStart"/>
            <w:r w:rsidRPr="008F17E0">
              <w:rPr>
                <w:rFonts w:ascii="Arial" w:hAnsi="Arial" w:cs="Arial"/>
              </w:rPr>
              <w:t>be</w:t>
            </w:r>
            <w:proofErr w:type="spellEnd"/>
            <w:r w:rsidRPr="008F17E0">
              <w:rPr>
                <w:rFonts w:ascii="Arial" w:hAnsi="Arial" w:cs="Arial"/>
              </w:rPr>
              <w:t>- und verarbeiten einfach handhabbare Werkstoffe. (HK 1)</w:t>
            </w:r>
          </w:p>
        </w:tc>
        <w:tc>
          <w:tcPr>
            <w:tcW w:w="1843" w:type="dxa"/>
          </w:tcPr>
          <w:p w14:paraId="244C69CE" w14:textId="77777777" w:rsidR="004B3DB2" w:rsidRPr="008F17E0" w:rsidRDefault="004B3DB2" w:rsidP="004B3DB2"/>
        </w:tc>
      </w:tr>
      <w:tr w:rsidR="004B3DB2" w14:paraId="39B261CC" w14:textId="77777777" w:rsidTr="00DD0C7C">
        <w:tc>
          <w:tcPr>
            <w:tcW w:w="1696" w:type="dxa"/>
          </w:tcPr>
          <w:p w14:paraId="33E2754D" w14:textId="77777777" w:rsidR="004B3DB2" w:rsidRPr="008F17E0" w:rsidRDefault="004B3DB2" w:rsidP="008F17E0">
            <w:pPr>
              <w:rPr>
                <w:rFonts w:ascii="Arial" w:hAnsi="Arial" w:cs="Arial"/>
              </w:rPr>
            </w:pPr>
            <w:r w:rsidRPr="008F17E0">
              <w:rPr>
                <w:rFonts w:ascii="Arial" w:hAnsi="Arial" w:cs="Arial"/>
              </w:rPr>
              <w:t xml:space="preserve">Beschichten </w:t>
            </w:r>
            <w:r w:rsidR="008F17E0" w:rsidRPr="008F17E0">
              <w:rPr>
                <w:rFonts w:ascii="Arial" w:hAnsi="Arial" w:cs="Arial"/>
              </w:rPr>
              <w:t xml:space="preserve"> von </w:t>
            </w:r>
            <w:r w:rsidRPr="008F17E0">
              <w:rPr>
                <w:rFonts w:ascii="Arial" w:hAnsi="Arial" w:cs="Arial"/>
              </w:rPr>
              <w:t>Metall</w:t>
            </w:r>
          </w:p>
        </w:tc>
        <w:tc>
          <w:tcPr>
            <w:tcW w:w="5103" w:type="dxa"/>
          </w:tcPr>
          <w:p w14:paraId="11BAE56A" w14:textId="77777777" w:rsidR="004B3DB2" w:rsidRPr="008F17E0" w:rsidRDefault="004B3DB2" w:rsidP="004B3DB2">
            <w:pPr>
              <w:rPr>
                <w:rFonts w:ascii="Arial" w:hAnsi="Arial" w:cs="Arial"/>
              </w:rPr>
            </w:pPr>
            <w:r w:rsidRPr="008F17E0">
              <w:rPr>
                <w:rFonts w:ascii="Arial" w:hAnsi="Arial" w:cs="Arial"/>
              </w:rPr>
              <w:t>erläutern die Handhabung und Funktion eingesetzter Werkstoffe. (SK)</w:t>
            </w:r>
          </w:p>
          <w:p w14:paraId="49FFD033" w14:textId="77777777" w:rsidR="004B3DB2" w:rsidRPr="008F17E0" w:rsidRDefault="004B3DB2" w:rsidP="004B3DB2">
            <w:pPr>
              <w:rPr>
                <w:rFonts w:ascii="Arial" w:hAnsi="Arial" w:cs="Arial"/>
              </w:rPr>
            </w:pPr>
          </w:p>
          <w:p w14:paraId="75E3134F" w14:textId="77777777" w:rsidR="004B3DB2" w:rsidRPr="008F17E0" w:rsidRDefault="004B3DB2" w:rsidP="004B3DB2">
            <w:pPr>
              <w:rPr>
                <w:rFonts w:ascii="Arial" w:hAnsi="Arial" w:cs="Arial"/>
              </w:rPr>
            </w:pPr>
            <w:r w:rsidRPr="008F17E0">
              <w:rPr>
                <w:rFonts w:ascii="Arial" w:hAnsi="Arial" w:cs="Arial"/>
              </w:rPr>
              <w:t>entscheiden sich begründet für den Einsatz von Werkzeugen unter der Berücksichtigung von Sicherheitsaspekten. (UK)</w:t>
            </w:r>
          </w:p>
        </w:tc>
        <w:tc>
          <w:tcPr>
            <w:tcW w:w="5103" w:type="dxa"/>
          </w:tcPr>
          <w:p w14:paraId="2368B549" w14:textId="77777777" w:rsidR="004B3DB2" w:rsidRPr="008F17E0" w:rsidRDefault="004B3DB2" w:rsidP="004B3DB2">
            <w:pPr>
              <w:spacing w:before="20" w:after="20"/>
              <w:rPr>
                <w:rFonts w:ascii="Arial" w:hAnsi="Arial" w:cs="Arial"/>
              </w:rPr>
            </w:pPr>
            <w:r w:rsidRPr="008F17E0">
              <w:rPr>
                <w:rFonts w:ascii="Arial" w:hAnsi="Arial" w:cs="Arial"/>
              </w:rPr>
              <w:t>analysieren und interpretieren in elementarer Form diskontinuierliche Texte wie Grafiken. (MK 6)</w:t>
            </w:r>
          </w:p>
          <w:p w14:paraId="02FF8777" w14:textId="77777777" w:rsidR="004B3DB2" w:rsidRPr="008F17E0" w:rsidRDefault="004B3DB2" w:rsidP="004B3DB2">
            <w:pPr>
              <w:spacing w:before="20" w:after="20"/>
              <w:rPr>
                <w:rFonts w:ascii="Arial" w:hAnsi="Arial" w:cs="Arial"/>
              </w:rPr>
            </w:pPr>
            <w:r w:rsidRPr="008F17E0">
              <w:rPr>
                <w:rFonts w:ascii="Arial" w:hAnsi="Arial" w:cs="Arial"/>
              </w:rPr>
              <w:t>erstellen in ihrer Struktur klar vorgegebene Produkte zu fachbezogenen Sachverhalten und präsentieren diese im unterrichtlichen Zusammenhang. (HK 4)</w:t>
            </w:r>
            <w:r w:rsidRPr="008F17E0">
              <w:rPr>
                <w:rFonts w:ascii="Arial" w:hAnsi="Arial" w:cs="Arial"/>
              </w:rPr>
              <w:br/>
            </w:r>
          </w:p>
        </w:tc>
        <w:tc>
          <w:tcPr>
            <w:tcW w:w="1843" w:type="dxa"/>
          </w:tcPr>
          <w:p w14:paraId="1FFCA0D2" w14:textId="77777777" w:rsidR="004B3DB2" w:rsidRDefault="004B3DB2" w:rsidP="004B3DB2"/>
        </w:tc>
      </w:tr>
    </w:tbl>
    <w:p w14:paraId="0B5EA0DC" w14:textId="77777777" w:rsidR="00EF2583" w:rsidRDefault="00EF2583"/>
    <w:p w14:paraId="484DD1EB" w14:textId="77777777" w:rsidR="00DD0C7C" w:rsidRDefault="00DD0C7C"/>
    <w:p w14:paraId="61C2B2A6" w14:textId="77777777" w:rsidR="00DA4F67" w:rsidRDefault="00DA4F67"/>
    <w:p w14:paraId="634DDBB3" w14:textId="77777777" w:rsidR="00DA4F67" w:rsidRDefault="00DA4F67"/>
    <w:p w14:paraId="37847C11" w14:textId="77777777" w:rsidR="00DA4F67" w:rsidRDefault="00DA4F67"/>
    <w:p w14:paraId="21BFC79F" w14:textId="77777777" w:rsidR="00DA4F67" w:rsidRDefault="00DA4F67"/>
    <w:p w14:paraId="73E8A88D" w14:textId="77777777" w:rsidR="00DA4F67" w:rsidRDefault="00DA4F67"/>
    <w:p w14:paraId="231D635E" w14:textId="77777777" w:rsidR="00DA4F67" w:rsidRDefault="00DA4F67"/>
    <w:p w14:paraId="6C7AEE79" w14:textId="77777777" w:rsidR="008F17E0" w:rsidRDefault="008F17E0" w:rsidP="000A5E48">
      <w:pPr>
        <w:pStyle w:val="Listenabsatz"/>
        <w:numPr>
          <w:ilvl w:val="0"/>
          <w:numId w:val="12"/>
        </w:numPr>
      </w:pPr>
      <w:r w:rsidRPr="000A5E48">
        <w:rPr>
          <w:rFonts w:ascii="Calibri,Bold" w:hAnsi="Calibri,Bold" w:cs="Calibri,Bold"/>
          <w:b/>
          <w:bCs/>
          <w:sz w:val="28"/>
          <w:szCs w:val="28"/>
        </w:rPr>
        <w:lastRenderedPageBreak/>
        <w:t>Fertigen eines Gegenstands</w:t>
      </w:r>
      <w:r w:rsidR="000A5E48" w:rsidRPr="000A5E48">
        <w:rPr>
          <w:rFonts w:ascii="Calibri,Bold" w:hAnsi="Calibri,Bold" w:cs="Calibri,Bold"/>
          <w:b/>
          <w:bCs/>
          <w:sz w:val="28"/>
          <w:szCs w:val="28"/>
        </w:rPr>
        <w:t xml:space="preserve"> Jahrgangsstufe 7</w:t>
      </w:r>
    </w:p>
    <w:tbl>
      <w:tblPr>
        <w:tblStyle w:val="Tabellenraster"/>
        <w:tblW w:w="13745" w:type="dxa"/>
        <w:tblLook w:val="04A0" w:firstRow="1" w:lastRow="0" w:firstColumn="1" w:lastColumn="0" w:noHBand="0" w:noVBand="1"/>
      </w:tblPr>
      <w:tblGrid>
        <w:gridCol w:w="1696"/>
        <w:gridCol w:w="5103"/>
        <w:gridCol w:w="5103"/>
        <w:gridCol w:w="1843"/>
      </w:tblGrid>
      <w:tr w:rsidR="000A5E48" w14:paraId="5DA0C935" w14:textId="77777777" w:rsidTr="00DD0C7C">
        <w:tc>
          <w:tcPr>
            <w:tcW w:w="1696" w:type="dxa"/>
          </w:tcPr>
          <w:p w14:paraId="431B8A73" w14:textId="77777777" w:rsidR="000A5E48" w:rsidRPr="008F17E0" w:rsidRDefault="000A5E48" w:rsidP="000A5E48">
            <w:pPr>
              <w:rPr>
                <w:rFonts w:ascii="Arial" w:hAnsi="Arial" w:cs="Arial"/>
              </w:rPr>
            </w:pPr>
            <w:r w:rsidRPr="008F17E0">
              <w:rPr>
                <w:rFonts w:ascii="Arial" w:hAnsi="Arial" w:cs="Arial"/>
              </w:rPr>
              <w:t>Gegenstände aus Metall herstellen</w:t>
            </w:r>
          </w:p>
        </w:tc>
        <w:tc>
          <w:tcPr>
            <w:tcW w:w="5103" w:type="dxa"/>
          </w:tcPr>
          <w:p w14:paraId="129B263C" w14:textId="77777777" w:rsidR="000A5E48" w:rsidRPr="008F17E0" w:rsidRDefault="000A5E48" w:rsidP="000A5E48">
            <w:pPr>
              <w:rPr>
                <w:rFonts w:ascii="Arial" w:hAnsi="Arial" w:cs="Arial"/>
              </w:rPr>
            </w:pPr>
          </w:p>
        </w:tc>
        <w:tc>
          <w:tcPr>
            <w:tcW w:w="5103" w:type="dxa"/>
          </w:tcPr>
          <w:p w14:paraId="65169812" w14:textId="77777777" w:rsidR="000A5E48" w:rsidRPr="008F17E0" w:rsidRDefault="000A5E48" w:rsidP="000A5E48">
            <w:pPr>
              <w:spacing w:before="20" w:after="20"/>
              <w:rPr>
                <w:rFonts w:ascii="Arial" w:hAnsi="Arial" w:cs="Arial"/>
              </w:rPr>
            </w:pPr>
            <w:proofErr w:type="spellStart"/>
            <w:r w:rsidRPr="008F17E0">
              <w:rPr>
                <w:rFonts w:ascii="Arial" w:hAnsi="Arial" w:cs="Arial"/>
              </w:rPr>
              <w:t>be</w:t>
            </w:r>
            <w:proofErr w:type="spellEnd"/>
            <w:r w:rsidRPr="008F17E0">
              <w:rPr>
                <w:rFonts w:ascii="Arial" w:hAnsi="Arial" w:cs="Arial"/>
              </w:rPr>
              <w:t>- und verarbeiten einfach handhabbare Werkstoffe. (HK 1)</w:t>
            </w:r>
          </w:p>
          <w:p w14:paraId="2ED4E74C" w14:textId="77777777" w:rsidR="000A5E48" w:rsidRPr="008F17E0" w:rsidRDefault="000A5E48" w:rsidP="000A5E48">
            <w:pPr>
              <w:spacing w:before="20" w:after="20"/>
              <w:rPr>
                <w:rFonts w:ascii="Arial" w:hAnsi="Arial" w:cs="Arial"/>
              </w:rPr>
            </w:pPr>
          </w:p>
          <w:p w14:paraId="38BA12A5" w14:textId="77777777" w:rsidR="000A5E48" w:rsidRPr="008F17E0" w:rsidRDefault="000A5E48" w:rsidP="000A5E48">
            <w:pPr>
              <w:spacing w:before="20" w:after="20"/>
              <w:rPr>
                <w:rFonts w:ascii="Arial" w:hAnsi="Arial" w:cs="Arial"/>
              </w:rPr>
            </w:pPr>
            <w:r w:rsidRPr="008F17E0">
              <w:rPr>
                <w:rFonts w:ascii="Arial" w:hAnsi="Arial" w:cs="Arial"/>
              </w:rPr>
              <w:t>bedienen und pflegen einfache Werkzeuge, Geräte und Maschinen. (HK 2)</w:t>
            </w:r>
          </w:p>
          <w:p w14:paraId="556A1B15" w14:textId="77777777" w:rsidR="000A5E48" w:rsidRPr="008F17E0" w:rsidRDefault="000A5E48" w:rsidP="000A5E48">
            <w:pPr>
              <w:spacing w:before="20" w:after="20"/>
              <w:rPr>
                <w:rFonts w:ascii="Arial" w:hAnsi="Arial" w:cs="Arial"/>
              </w:rPr>
            </w:pPr>
          </w:p>
          <w:p w14:paraId="629DD7FB" w14:textId="77777777" w:rsidR="000A5E48" w:rsidRPr="008F17E0" w:rsidRDefault="000A5E48" w:rsidP="000A5E48">
            <w:pPr>
              <w:spacing w:before="20" w:after="20"/>
              <w:rPr>
                <w:rFonts w:ascii="Arial" w:hAnsi="Arial" w:cs="Arial"/>
                <w:lang w:val="en-GB"/>
              </w:rPr>
            </w:pPr>
            <w:r w:rsidRPr="008F17E0">
              <w:rPr>
                <w:rFonts w:ascii="Arial" w:hAnsi="Arial" w:cs="Arial"/>
              </w:rPr>
              <w:t>erstellen in ihrer Struktur klar vorgegebene Produkte zu fachbezogenen Sachverhalten und präsentieren diese im unterrichtlichen Zusammenhang. (HK 4)</w:t>
            </w:r>
          </w:p>
        </w:tc>
        <w:tc>
          <w:tcPr>
            <w:tcW w:w="1843" w:type="dxa"/>
          </w:tcPr>
          <w:p w14:paraId="5C73B2D7" w14:textId="77777777" w:rsidR="000A5E48" w:rsidRDefault="000A5E48" w:rsidP="000A5E48"/>
        </w:tc>
      </w:tr>
      <w:tr w:rsidR="008D1607" w14:paraId="59FCE236" w14:textId="77777777" w:rsidTr="00DD0C7C">
        <w:tc>
          <w:tcPr>
            <w:tcW w:w="1696" w:type="dxa"/>
          </w:tcPr>
          <w:p w14:paraId="7C53CDB1" w14:textId="77777777" w:rsidR="008D1607" w:rsidRPr="00617DE4" w:rsidRDefault="008D1607" w:rsidP="008D1607">
            <w:pPr>
              <w:rPr>
                <w:rFonts w:ascii="Arial" w:hAnsi="Arial" w:cs="Arial"/>
              </w:rPr>
            </w:pPr>
            <w:r w:rsidRPr="00617DE4">
              <w:rPr>
                <w:rFonts w:ascii="Arial" w:hAnsi="Arial" w:cs="Arial"/>
              </w:rPr>
              <w:t>Löten von Metall</w:t>
            </w:r>
          </w:p>
        </w:tc>
        <w:tc>
          <w:tcPr>
            <w:tcW w:w="5103" w:type="dxa"/>
          </w:tcPr>
          <w:p w14:paraId="3606FE88" w14:textId="77777777" w:rsidR="008D1607" w:rsidRPr="00617DE4" w:rsidRDefault="008D1607" w:rsidP="008D1607">
            <w:pPr>
              <w:rPr>
                <w:rFonts w:ascii="Arial" w:hAnsi="Arial" w:cs="Arial"/>
              </w:rPr>
            </w:pPr>
          </w:p>
        </w:tc>
        <w:tc>
          <w:tcPr>
            <w:tcW w:w="5103" w:type="dxa"/>
          </w:tcPr>
          <w:p w14:paraId="455F6B5E" w14:textId="77777777" w:rsidR="008D1607" w:rsidRPr="00617DE4" w:rsidRDefault="008D1607" w:rsidP="008D1607">
            <w:pPr>
              <w:spacing w:before="20" w:after="20"/>
              <w:rPr>
                <w:rFonts w:ascii="Arial" w:hAnsi="Arial" w:cs="Arial"/>
              </w:rPr>
            </w:pPr>
            <w:r w:rsidRPr="00617DE4">
              <w:rPr>
                <w:rFonts w:ascii="Arial" w:hAnsi="Arial" w:cs="Arial"/>
              </w:rPr>
              <w:t>entnehmen Einzelmaterialien niedriger Strukturiertheit fragenrelevante Informationen.</w:t>
            </w:r>
            <w:r w:rsidRPr="00617DE4">
              <w:rPr>
                <w:rFonts w:ascii="Arial" w:hAnsi="Arial" w:cs="Arial"/>
              </w:rPr>
              <w:br/>
              <w:t>(MK 1)</w:t>
            </w:r>
          </w:p>
          <w:p w14:paraId="78A6C552" w14:textId="77777777" w:rsidR="008D1607" w:rsidRPr="00617DE4" w:rsidRDefault="008D1607" w:rsidP="008D1607">
            <w:pPr>
              <w:spacing w:before="20" w:after="20"/>
              <w:rPr>
                <w:rFonts w:ascii="Arial" w:hAnsi="Arial" w:cs="Arial"/>
              </w:rPr>
            </w:pPr>
          </w:p>
          <w:p w14:paraId="30ECC244" w14:textId="77777777" w:rsidR="008D1607" w:rsidRPr="00617DE4" w:rsidRDefault="008D1607" w:rsidP="008D1607">
            <w:pPr>
              <w:spacing w:before="20" w:after="20"/>
              <w:rPr>
                <w:rFonts w:ascii="Arial" w:hAnsi="Arial" w:cs="Arial"/>
              </w:rPr>
            </w:pPr>
            <w:r w:rsidRPr="00617DE4">
              <w:rPr>
                <w:rFonts w:ascii="Arial" w:hAnsi="Arial" w:cs="Arial"/>
              </w:rPr>
              <w:t>beschreiben einfache Sachverhalte sprachlich angemessen unter Verwendung relevanter Fachbegriffe. (MK 9)</w:t>
            </w:r>
          </w:p>
          <w:p w14:paraId="05E57EB4" w14:textId="77777777" w:rsidR="008D1607" w:rsidRPr="00617DE4" w:rsidRDefault="008D1607" w:rsidP="008D1607">
            <w:pPr>
              <w:spacing w:before="20" w:after="20"/>
              <w:rPr>
                <w:rFonts w:ascii="Arial" w:hAnsi="Arial" w:cs="Arial"/>
              </w:rPr>
            </w:pPr>
          </w:p>
          <w:p w14:paraId="503A6441" w14:textId="77777777" w:rsidR="008D1607" w:rsidRPr="00617DE4" w:rsidRDefault="008D1607" w:rsidP="008D1607">
            <w:pPr>
              <w:spacing w:before="20" w:after="20"/>
              <w:rPr>
                <w:rFonts w:ascii="Arial" w:hAnsi="Arial" w:cs="Arial"/>
              </w:rPr>
            </w:pPr>
            <w:r w:rsidRPr="00617DE4">
              <w:rPr>
                <w:rFonts w:ascii="Arial" w:hAnsi="Arial" w:cs="Arial"/>
              </w:rPr>
              <w:t>entscheiden eigenständig in vorstrukturierten fachlich geprägten Situationen. (UK 4)</w:t>
            </w:r>
          </w:p>
          <w:p w14:paraId="6B24F989" w14:textId="77777777" w:rsidR="008D1607" w:rsidRPr="00617DE4" w:rsidRDefault="008D1607" w:rsidP="008D1607">
            <w:pPr>
              <w:spacing w:before="20" w:after="20"/>
              <w:rPr>
                <w:rFonts w:ascii="Arial" w:hAnsi="Arial" w:cs="Arial"/>
              </w:rPr>
            </w:pPr>
          </w:p>
          <w:p w14:paraId="0485FA81" w14:textId="77777777" w:rsidR="008D1607" w:rsidRPr="00617DE4" w:rsidRDefault="008D1607" w:rsidP="008D1607">
            <w:pPr>
              <w:spacing w:before="20" w:after="20"/>
              <w:rPr>
                <w:rFonts w:ascii="Arial" w:hAnsi="Arial" w:cs="Arial"/>
              </w:rPr>
            </w:pPr>
            <w:proofErr w:type="spellStart"/>
            <w:r w:rsidRPr="00617DE4">
              <w:rPr>
                <w:rFonts w:ascii="Arial" w:hAnsi="Arial" w:cs="Arial"/>
              </w:rPr>
              <w:t>be</w:t>
            </w:r>
            <w:proofErr w:type="spellEnd"/>
            <w:r w:rsidRPr="00617DE4">
              <w:rPr>
                <w:rFonts w:ascii="Arial" w:hAnsi="Arial" w:cs="Arial"/>
              </w:rPr>
              <w:t>- und verarbeiten einfach handhabbare Werkstoffe. (HK 1)</w:t>
            </w:r>
          </w:p>
          <w:p w14:paraId="22E7D28C" w14:textId="77777777" w:rsidR="008D1607" w:rsidRPr="00617DE4" w:rsidRDefault="008D1607" w:rsidP="008D1607">
            <w:pPr>
              <w:spacing w:before="20" w:after="20"/>
              <w:rPr>
                <w:rFonts w:ascii="Arial" w:hAnsi="Arial" w:cs="Arial"/>
              </w:rPr>
            </w:pPr>
          </w:p>
          <w:p w14:paraId="32851ABA" w14:textId="77777777" w:rsidR="008D1607" w:rsidRPr="00617DE4" w:rsidRDefault="008D1607" w:rsidP="008D1607">
            <w:pPr>
              <w:spacing w:before="20" w:after="20"/>
              <w:rPr>
                <w:rFonts w:ascii="Arial" w:hAnsi="Arial" w:cs="Arial"/>
              </w:rPr>
            </w:pPr>
            <w:r w:rsidRPr="00617DE4">
              <w:rPr>
                <w:rFonts w:ascii="Arial" w:hAnsi="Arial" w:cs="Arial"/>
              </w:rPr>
              <w:t>erstellen in ihrer Struktur klar vorgegebene Produkte zu fachbezogenen Sachverhalten und präsentieren diese im unterrichtlichen Zusammenhang. (HK 4)</w:t>
            </w:r>
          </w:p>
        </w:tc>
        <w:tc>
          <w:tcPr>
            <w:tcW w:w="1843" w:type="dxa"/>
          </w:tcPr>
          <w:p w14:paraId="375F318E" w14:textId="77777777" w:rsidR="008D1607" w:rsidRDefault="008D1607" w:rsidP="008D1607"/>
        </w:tc>
      </w:tr>
      <w:tr w:rsidR="008D1607" w14:paraId="53A987B6" w14:textId="77777777" w:rsidTr="00DD0C7C">
        <w:tc>
          <w:tcPr>
            <w:tcW w:w="1696" w:type="dxa"/>
          </w:tcPr>
          <w:p w14:paraId="557F1259" w14:textId="77777777" w:rsidR="008D1607" w:rsidRDefault="008D1607" w:rsidP="008D1607">
            <w:r>
              <w:t>Ein Halbjahr</w:t>
            </w:r>
          </w:p>
          <w:p w14:paraId="06EFCD48" w14:textId="77777777" w:rsidR="008D1607" w:rsidRDefault="008D1607" w:rsidP="008D1607"/>
        </w:tc>
        <w:tc>
          <w:tcPr>
            <w:tcW w:w="5103" w:type="dxa"/>
          </w:tcPr>
          <w:p w14:paraId="38A2FAAE" w14:textId="77777777" w:rsidR="008D1607" w:rsidRDefault="008D1607" w:rsidP="008D1607"/>
        </w:tc>
        <w:tc>
          <w:tcPr>
            <w:tcW w:w="5103" w:type="dxa"/>
          </w:tcPr>
          <w:p w14:paraId="5F77AF8A" w14:textId="77777777" w:rsidR="008D1607" w:rsidRDefault="008D1607" w:rsidP="008D1607"/>
        </w:tc>
        <w:tc>
          <w:tcPr>
            <w:tcW w:w="1843" w:type="dxa"/>
          </w:tcPr>
          <w:p w14:paraId="0D96222B" w14:textId="77777777" w:rsidR="008D1607" w:rsidRDefault="008D1607" w:rsidP="008D1607"/>
        </w:tc>
      </w:tr>
    </w:tbl>
    <w:p w14:paraId="56F0F845" w14:textId="77777777" w:rsidR="00DA4F67" w:rsidRDefault="00DA4F67">
      <w:pPr>
        <w:sectPr w:rsidR="00DA4F67" w:rsidSect="00DA4F67">
          <w:pgSz w:w="16838" w:h="11906" w:orient="landscape"/>
          <w:pgMar w:top="851" w:right="1417" w:bottom="1135" w:left="962" w:header="708" w:footer="708" w:gutter="0"/>
          <w:cols w:space="708"/>
          <w:docGrid w:linePitch="360"/>
        </w:sectPr>
      </w:pPr>
    </w:p>
    <w:p w14:paraId="55585F13" w14:textId="78F82BF1" w:rsidR="00DD0C7C" w:rsidRPr="0032795A" w:rsidRDefault="00796C00">
      <w:pPr>
        <w:rPr>
          <w:b/>
          <w:bCs/>
        </w:rPr>
      </w:pPr>
      <w:r w:rsidRPr="0032795A">
        <w:rPr>
          <w:b/>
          <w:bCs/>
        </w:rPr>
        <w:lastRenderedPageBreak/>
        <w:t xml:space="preserve">2.2 </w:t>
      </w:r>
      <w:r w:rsidRPr="0032795A">
        <w:rPr>
          <w:b/>
          <w:bCs/>
        </w:rPr>
        <w:t>Grundsätze der fachdidaktischen und fachmethodischen Arbeit</w:t>
      </w:r>
    </w:p>
    <w:p w14:paraId="23C9A0B5" w14:textId="77777777" w:rsidR="00796C00" w:rsidRPr="003B6DD6" w:rsidRDefault="00796C00" w:rsidP="00796C00">
      <w:r w:rsidRPr="003B6DD6">
        <w:t xml:space="preserve">In Absprache mit der Lehrerkonferenz sowie unter Berücksichtigung des Schulprogramms hat die </w:t>
      </w:r>
      <w:r w:rsidRPr="00FC1C07">
        <w:t xml:space="preserve">Fachkonferenz </w:t>
      </w:r>
      <w:r w:rsidRPr="003B6DD6">
        <w:t>die folgenden fachdidaktischen und fachmethodischen Grundsätze beschlossen:</w:t>
      </w:r>
    </w:p>
    <w:p w14:paraId="09271699" w14:textId="77777777" w:rsidR="00796C00" w:rsidRDefault="00796C00" w:rsidP="00796C00">
      <w:pPr>
        <w:numPr>
          <w:ilvl w:val="0"/>
          <w:numId w:val="43"/>
        </w:numPr>
        <w:autoSpaceDE w:val="0"/>
        <w:autoSpaceDN w:val="0"/>
        <w:adjustRightInd w:val="0"/>
        <w:spacing w:after="0" w:line="240" w:lineRule="auto"/>
        <w:jc w:val="both"/>
        <w:rPr>
          <w:szCs w:val="24"/>
        </w:rPr>
      </w:pPr>
      <w:r w:rsidRPr="003B6DD6">
        <w:rPr>
          <w:szCs w:val="24"/>
        </w:rPr>
        <w:t>Der Unterricht unterliegt der Wissenschaftsorientierung und ist dementsprechend eng verzahnt mit seine</w:t>
      </w:r>
      <w:r>
        <w:rPr>
          <w:szCs w:val="24"/>
        </w:rPr>
        <w:t xml:space="preserve">n Bezugswissenschaften Ökonomie, Politologie, Soziologie. </w:t>
      </w:r>
    </w:p>
    <w:p w14:paraId="3B9AB310" w14:textId="77777777" w:rsidR="00796C00" w:rsidRPr="003B6DD6" w:rsidRDefault="00796C00" w:rsidP="00796C00">
      <w:pPr>
        <w:autoSpaceDE w:val="0"/>
        <w:autoSpaceDN w:val="0"/>
        <w:adjustRightInd w:val="0"/>
        <w:spacing w:after="0" w:line="240" w:lineRule="auto"/>
        <w:ind w:left="405"/>
        <w:rPr>
          <w:szCs w:val="24"/>
        </w:rPr>
      </w:pPr>
    </w:p>
    <w:p w14:paraId="38D45198" w14:textId="77777777" w:rsidR="00796C00" w:rsidRPr="003B6DD6" w:rsidRDefault="00796C00" w:rsidP="00796C00">
      <w:pPr>
        <w:numPr>
          <w:ilvl w:val="0"/>
          <w:numId w:val="43"/>
        </w:numPr>
        <w:autoSpaceDE w:val="0"/>
        <w:autoSpaceDN w:val="0"/>
        <w:adjustRightInd w:val="0"/>
        <w:spacing w:after="0" w:line="240" w:lineRule="auto"/>
        <w:jc w:val="both"/>
        <w:rPr>
          <w:szCs w:val="24"/>
        </w:rPr>
      </w:pPr>
      <w:r w:rsidRPr="003B6DD6">
        <w:rPr>
          <w:szCs w:val="24"/>
        </w:rPr>
        <w:t>Der Unterricht fördert vernetzendes Denken und muss deshalb phasenweise fächer- und lernbereichsübergreifend ggf. auch projektartig angelegt sein.</w:t>
      </w:r>
    </w:p>
    <w:p w14:paraId="444AF375" w14:textId="77777777" w:rsidR="00796C00" w:rsidRPr="003B6DD6" w:rsidRDefault="00796C00" w:rsidP="00796C00">
      <w:pPr>
        <w:numPr>
          <w:ilvl w:val="0"/>
          <w:numId w:val="43"/>
        </w:numPr>
        <w:autoSpaceDE w:val="0"/>
        <w:autoSpaceDN w:val="0"/>
        <w:adjustRightInd w:val="0"/>
        <w:spacing w:after="0" w:line="240" w:lineRule="auto"/>
        <w:jc w:val="both"/>
        <w:rPr>
          <w:szCs w:val="24"/>
        </w:rPr>
      </w:pPr>
      <w:r w:rsidRPr="003B6DD6">
        <w:rPr>
          <w:szCs w:val="24"/>
        </w:rPr>
        <w:t>Der Unterricht ist schülerorientiert und knüpft an die Interesse</w:t>
      </w:r>
      <w:r>
        <w:rPr>
          <w:szCs w:val="24"/>
        </w:rPr>
        <w:t>n und Erfahrungen der Adressatinnen und Adressaten</w:t>
      </w:r>
      <w:r w:rsidRPr="003B6DD6">
        <w:rPr>
          <w:szCs w:val="24"/>
        </w:rPr>
        <w:t xml:space="preserve"> an.</w:t>
      </w:r>
    </w:p>
    <w:p w14:paraId="0A6AB509" w14:textId="77777777" w:rsidR="00796C00" w:rsidRDefault="00796C00" w:rsidP="00796C00">
      <w:pPr>
        <w:numPr>
          <w:ilvl w:val="0"/>
          <w:numId w:val="43"/>
        </w:numPr>
        <w:autoSpaceDE w:val="0"/>
        <w:autoSpaceDN w:val="0"/>
        <w:adjustRightInd w:val="0"/>
        <w:spacing w:after="0" w:line="240" w:lineRule="auto"/>
        <w:jc w:val="both"/>
        <w:rPr>
          <w:szCs w:val="24"/>
        </w:rPr>
      </w:pPr>
      <w:r w:rsidRPr="003B6DD6">
        <w:rPr>
          <w:szCs w:val="24"/>
        </w:rPr>
        <w:t xml:space="preserve">Der Unterricht ist problemorientiert und soll von realen Problemen </w:t>
      </w:r>
      <w:r>
        <w:rPr>
          <w:szCs w:val="24"/>
        </w:rPr>
        <w:t>ausgehen.</w:t>
      </w:r>
    </w:p>
    <w:p w14:paraId="3AAFD277" w14:textId="77777777" w:rsidR="00796C00" w:rsidRPr="003B6DD6" w:rsidRDefault="00796C00" w:rsidP="00796C00">
      <w:pPr>
        <w:numPr>
          <w:ilvl w:val="0"/>
          <w:numId w:val="43"/>
        </w:numPr>
        <w:autoSpaceDE w:val="0"/>
        <w:autoSpaceDN w:val="0"/>
        <w:adjustRightInd w:val="0"/>
        <w:spacing w:after="0" w:line="240" w:lineRule="auto"/>
        <w:jc w:val="both"/>
        <w:rPr>
          <w:szCs w:val="24"/>
        </w:rPr>
      </w:pPr>
      <w:r w:rsidRPr="003B6DD6">
        <w:rPr>
          <w:szCs w:val="24"/>
        </w:rPr>
        <w:t xml:space="preserve">Der Unterricht folgt dem Prinzip der </w:t>
      </w:r>
      <w:proofErr w:type="spellStart"/>
      <w:r w:rsidRPr="003B6DD6">
        <w:rPr>
          <w:szCs w:val="24"/>
        </w:rPr>
        <w:t>Exemplarizität</w:t>
      </w:r>
      <w:proofErr w:type="spellEnd"/>
      <w:r w:rsidRPr="003B6DD6">
        <w:rPr>
          <w:szCs w:val="24"/>
        </w:rPr>
        <w:t xml:space="preserve"> und soll ermöglichen, Strukturen und Gesetzmäßigkeiten in den ausgewählten Problemen zu erkennen.</w:t>
      </w:r>
    </w:p>
    <w:p w14:paraId="062A01EA" w14:textId="77777777" w:rsidR="00796C00" w:rsidRPr="003B6DD6" w:rsidRDefault="00796C00" w:rsidP="00796C00">
      <w:pPr>
        <w:numPr>
          <w:ilvl w:val="0"/>
          <w:numId w:val="43"/>
        </w:numPr>
        <w:autoSpaceDE w:val="0"/>
        <w:autoSpaceDN w:val="0"/>
        <w:adjustRightInd w:val="0"/>
        <w:spacing w:after="0" w:line="240" w:lineRule="auto"/>
        <w:jc w:val="both"/>
        <w:rPr>
          <w:szCs w:val="24"/>
        </w:rPr>
      </w:pPr>
      <w:r w:rsidRPr="003B6DD6">
        <w:rPr>
          <w:szCs w:val="24"/>
        </w:rPr>
        <w:t>Der Unterricht ist anschaulich sowie gegenwarts- und zukunftsorientiert und gewinnt dadurch für die Schülerinnen und Schüler an Bedeutsamkeit.</w:t>
      </w:r>
    </w:p>
    <w:p w14:paraId="149829F4" w14:textId="77777777" w:rsidR="00796C00" w:rsidRPr="003B6DD6" w:rsidRDefault="00796C00" w:rsidP="00796C00">
      <w:pPr>
        <w:numPr>
          <w:ilvl w:val="0"/>
          <w:numId w:val="43"/>
        </w:numPr>
        <w:autoSpaceDE w:val="0"/>
        <w:autoSpaceDN w:val="0"/>
        <w:adjustRightInd w:val="0"/>
        <w:spacing w:after="0" w:line="240" w:lineRule="auto"/>
        <w:jc w:val="both"/>
        <w:rPr>
          <w:szCs w:val="24"/>
        </w:rPr>
      </w:pPr>
      <w:r w:rsidRPr="003B6DD6">
        <w:rPr>
          <w:szCs w:val="24"/>
        </w:rPr>
        <w:t>Der Unterricht ist handlungsorientiert und soll Möglichkeiten zur realen Begegnung an inner- als auch an außerschulischen Lernorten</w:t>
      </w:r>
      <w:r>
        <w:rPr>
          <w:szCs w:val="24"/>
        </w:rPr>
        <w:t xml:space="preserve"> (z.B. Besuch eines Unternehmens)</w:t>
      </w:r>
      <w:r w:rsidRPr="003B6DD6">
        <w:rPr>
          <w:szCs w:val="24"/>
        </w:rPr>
        <w:t xml:space="preserve"> eröffnen.</w:t>
      </w:r>
    </w:p>
    <w:p w14:paraId="72A02B2A" w14:textId="77777777" w:rsidR="00796C00" w:rsidRDefault="00796C00" w:rsidP="00796C00"/>
    <w:p w14:paraId="1A78E36B" w14:textId="77777777" w:rsidR="00796C00" w:rsidRDefault="00796C00" w:rsidP="00796C00">
      <w:pPr>
        <w:pStyle w:val="berschrift2"/>
      </w:pPr>
    </w:p>
    <w:p w14:paraId="559EA4AE" w14:textId="5A94D33E" w:rsidR="00796C00" w:rsidRPr="003B6DD6" w:rsidRDefault="00796C00" w:rsidP="00796C00">
      <w:pPr>
        <w:pStyle w:val="berschrift2"/>
      </w:pPr>
      <w:r w:rsidRPr="00637EDE">
        <w:t>2.3</w:t>
      </w:r>
      <w:r w:rsidRPr="00637EDE">
        <w:tab/>
        <w:t>Grundsätze der Leistungsbewertung und Leistungsrückmeldung</w:t>
      </w:r>
    </w:p>
    <w:p w14:paraId="42207895" w14:textId="77777777" w:rsidR="00796C00" w:rsidRPr="003B6DD6" w:rsidRDefault="00796C00" w:rsidP="00796C00">
      <w:pPr>
        <w:rPr>
          <w:szCs w:val="24"/>
        </w:rPr>
      </w:pPr>
    </w:p>
    <w:p w14:paraId="72BED001" w14:textId="77777777" w:rsidR="00796C00" w:rsidRDefault="00796C00" w:rsidP="00796C00">
      <w:r w:rsidRPr="008B08A4">
        <w:t>Die Fachkonferenz</w:t>
      </w:r>
      <w:r>
        <w:t xml:space="preserve"> </w:t>
      </w:r>
      <w:r w:rsidRPr="008B08A4">
        <w:t>hat im Einklang mit dem entsprechenden schulbezogenen Konzept die nachfolgenden Grundsätze zur Leistungsbewertung und Leistungsrückmeldung beschlossen</w:t>
      </w:r>
      <w:r>
        <w:t xml:space="preserve">. </w:t>
      </w:r>
    </w:p>
    <w:p w14:paraId="1D3EBB70" w14:textId="77777777" w:rsidR="00796C00" w:rsidRDefault="00796C00" w:rsidP="00796C00">
      <w:r w:rsidRPr="00D9394D">
        <w:t xml:space="preserve">Die Leistungsbewertung ist grundsätzlich kriterienorientiert und für die Schülerinnen und Schüler transparent anzulegen. </w:t>
      </w:r>
      <w:r>
        <w:t>Dabei sollen</w:t>
      </w:r>
      <w:r w:rsidRPr="00D9394D">
        <w:t xml:space="preserve"> die </w:t>
      </w:r>
      <w:r>
        <w:t xml:space="preserve">Bereiche der Reproduktion, Anwendung sowie Lösungsorientierung und Urteilsbildung </w:t>
      </w:r>
      <w:r w:rsidRPr="00D9394D">
        <w:t>angemessen berücksichtigt werden.</w:t>
      </w:r>
    </w:p>
    <w:p w14:paraId="0AA981F2" w14:textId="77777777" w:rsidR="00796C00" w:rsidRDefault="00796C00" w:rsidP="00796C00">
      <w:r>
        <w:t xml:space="preserve">Die Fähigkeit zur </w:t>
      </w:r>
      <w:r w:rsidRPr="00D9394D">
        <w:t>Einschätzung fremder und eigener Lernleistung</w:t>
      </w:r>
      <w:r>
        <w:t>en</w:t>
      </w:r>
      <w:r w:rsidRPr="00D9394D">
        <w:t xml:space="preserve"> </w:t>
      </w:r>
      <w:r>
        <w:t xml:space="preserve">durch die Schülerinnen und Schüler wird mittels unterschiedlicher Verfahren gestärkt. </w:t>
      </w:r>
    </w:p>
    <w:p w14:paraId="28170AB3" w14:textId="729849CE" w:rsidR="0032795A" w:rsidRDefault="0032795A" w:rsidP="00796C00">
      <w:r>
        <w:t>Die Fachkonferenz legt fest, dass die Fertigungsaufgaben in Stufe 5 und 7 zu 60% in die Leistungsbewertung eingeht. Alle Beurteilungsbereiche werden im Folgenden aufgeführt:</w:t>
      </w:r>
    </w:p>
    <w:p w14:paraId="4A28FF67" w14:textId="77777777" w:rsidR="0032795A" w:rsidRPr="00D9394D" w:rsidRDefault="0032795A" w:rsidP="00796C00"/>
    <w:p w14:paraId="1B31288B" w14:textId="532407DC" w:rsidR="00B41E6A" w:rsidRPr="00B41E6A" w:rsidRDefault="00796C00" w:rsidP="00B41E6A">
      <w:pPr>
        <w:pStyle w:val="berschrift4"/>
      </w:pPr>
      <w:r w:rsidRPr="008B08A4">
        <w:t xml:space="preserve">I. Beurteilungsbereich </w:t>
      </w:r>
      <w:r w:rsidRPr="00B54F11">
        <w:t>„Schriftliche</w:t>
      </w:r>
      <w:r w:rsidR="00B41E6A">
        <w:t xml:space="preserve"> LZK/ Fertigungsaufgabe</w:t>
      </w:r>
      <w:r w:rsidRPr="00B54F11">
        <w:t xml:space="preserve">“ </w:t>
      </w:r>
    </w:p>
    <w:p w14:paraId="1D726110" w14:textId="11171BEE" w:rsidR="00796C00" w:rsidRPr="00B54F11" w:rsidRDefault="00796C00" w:rsidP="00796C00">
      <w:pPr>
        <w:pStyle w:val="Listenabsatz"/>
        <w:numPr>
          <w:ilvl w:val="0"/>
          <w:numId w:val="48"/>
        </w:numPr>
        <w:spacing w:before="100" w:beforeAutospacing="1" w:after="100" w:afterAutospacing="1" w:line="240" w:lineRule="auto"/>
        <w:jc w:val="both"/>
        <w:rPr>
          <w:rFonts w:eastAsia="Times New Roman"/>
          <w:lang w:eastAsia="de-DE"/>
        </w:rPr>
      </w:pPr>
      <w:r w:rsidRPr="00B54F11">
        <w:rPr>
          <w:rFonts w:eastAsia="Times New Roman"/>
          <w:lang w:eastAsia="de-DE"/>
        </w:rPr>
        <w:t xml:space="preserve">Schriftliche </w:t>
      </w:r>
      <w:r w:rsidR="00B41E6A">
        <w:rPr>
          <w:rFonts w:eastAsia="Times New Roman"/>
          <w:lang w:eastAsia="de-DE"/>
        </w:rPr>
        <w:t xml:space="preserve">LZK (max. 20 min.) </w:t>
      </w:r>
      <w:r w:rsidRPr="00B54F11">
        <w:rPr>
          <w:rFonts w:eastAsia="Times New Roman"/>
          <w:lang w:eastAsia="de-DE"/>
        </w:rPr>
        <w:t xml:space="preserve">dienen der schriftlichen Überprüfung von Kompetenzen. </w:t>
      </w:r>
    </w:p>
    <w:p w14:paraId="4802722A" w14:textId="77777777" w:rsidR="00796C00" w:rsidRPr="00B54F11" w:rsidRDefault="00796C00" w:rsidP="00796C00">
      <w:pPr>
        <w:pStyle w:val="Listenabsatz"/>
        <w:numPr>
          <w:ilvl w:val="0"/>
          <w:numId w:val="48"/>
        </w:numPr>
        <w:spacing w:before="100" w:beforeAutospacing="1" w:after="100" w:afterAutospacing="1" w:line="240" w:lineRule="auto"/>
        <w:jc w:val="both"/>
        <w:rPr>
          <w:rFonts w:eastAsia="Times New Roman"/>
          <w:lang w:eastAsia="de-DE"/>
        </w:rPr>
      </w:pPr>
      <w:r w:rsidRPr="00B54F11">
        <w:rPr>
          <w:rFonts w:eastAsia="Times New Roman"/>
          <w:lang w:eastAsia="de-DE"/>
        </w:rPr>
        <w:t xml:space="preserve">Sie sind so anzulegen, dass die Schülerinnen und Schüler ihr Wissen sowie ihre Fähigkeiten und Fertigkeiten nachweisen können. </w:t>
      </w:r>
    </w:p>
    <w:p w14:paraId="20E28D73" w14:textId="77777777" w:rsidR="00796C00" w:rsidRPr="00B54F11" w:rsidRDefault="00796C00" w:rsidP="00796C00">
      <w:pPr>
        <w:pStyle w:val="Listenabsatz"/>
        <w:numPr>
          <w:ilvl w:val="0"/>
          <w:numId w:val="48"/>
        </w:numPr>
        <w:spacing w:before="100" w:beforeAutospacing="1" w:after="100" w:afterAutospacing="1" w:line="240" w:lineRule="auto"/>
        <w:jc w:val="both"/>
        <w:rPr>
          <w:rFonts w:eastAsia="Times New Roman"/>
          <w:lang w:eastAsia="de-DE"/>
        </w:rPr>
      </w:pPr>
      <w:r w:rsidRPr="00B54F11">
        <w:rPr>
          <w:rFonts w:eastAsia="Times New Roman"/>
          <w:lang w:eastAsia="de-DE"/>
        </w:rPr>
        <w:t xml:space="preserve">Sie bedürfen angemessener Vorbereitung und verlangen klar verständliche Aufgabenstellungen. </w:t>
      </w:r>
    </w:p>
    <w:p w14:paraId="3A1A1FF9" w14:textId="391B87B7" w:rsidR="00796C00" w:rsidRDefault="00796C00" w:rsidP="00796C00">
      <w:pPr>
        <w:pStyle w:val="Listenabsatz"/>
        <w:numPr>
          <w:ilvl w:val="0"/>
          <w:numId w:val="48"/>
        </w:numPr>
        <w:spacing w:before="100" w:beforeAutospacing="1" w:after="100" w:afterAutospacing="1" w:line="240" w:lineRule="auto"/>
        <w:jc w:val="both"/>
        <w:rPr>
          <w:rFonts w:eastAsia="Times New Roman"/>
          <w:lang w:eastAsia="de-DE"/>
        </w:rPr>
      </w:pPr>
      <w:r w:rsidRPr="00B54F11">
        <w:rPr>
          <w:rFonts w:eastAsia="Times New Roman"/>
          <w:lang w:eastAsia="de-DE"/>
        </w:rPr>
        <w:t xml:space="preserve">In ihrer Gesamtheit sollen die Aufgabenstellungen die Vielfalt der im Unterricht erworbenen Kompetenzen und Arbeitsweisen widerspiegeln. </w:t>
      </w:r>
    </w:p>
    <w:p w14:paraId="61ED4F23" w14:textId="3792637E" w:rsidR="00B41E6A" w:rsidRPr="00B41E6A" w:rsidRDefault="00B41E6A" w:rsidP="00796C00">
      <w:pPr>
        <w:pStyle w:val="Listenabsatz"/>
        <w:numPr>
          <w:ilvl w:val="0"/>
          <w:numId w:val="48"/>
        </w:numPr>
        <w:spacing w:before="100" w:beforeAutospacing="1" w:after="100" w:afterAutospacing="1" w:line="240" w:lineRule="auto"/>
        <w:jc w:val="both"/>
        <w:rPr>
          <w:rFonts w:eastAsia="Times New Roman"/>
          <w:lang w:eastAsia="de-DE"/>
        </w:rPr>
      </w:pPr>
      <w:r>
        <w:rPr>
          <w:rFonts w:eastAsia="Times New Roman"/>
          <w:lang w:eastAsia="de-DE"/>
        </w:rPr>
        <w:t>Sie müssen selbständig mit ihrem erworbenen Wissen Modelle aus den Werkstoffen (Holz, Metall) anfertigen. Zu den Beurteilungskriterien zählt u.a. die richtige Handhabung der Werkzeuge, sowie die Qualität der Ergebnisse.</w:t>
      </w:r>
    </w:p>
    <w:p w14:paraId="17497371" w14:textId="77777777" w:rsidR="00796C00" w:rsidRDefault="00796C00" w:rsidP="00796C00">
      <w:pPr>
        <w:pStyle w:val="berschrift4"/>
      </w:pPr>
      <w:r w:rsidRPr="003B6DD6">
        <w:lastRenderedPageBreak/>
        <w:t>I</w:t>
      </w:r>
      <w:r>
        <w:t>I</w:t>
      </w:r>
      <w:r w:rsidRPr="003B6DD6">
        <w:t xml:space="preserve">. Beurteilungsbereich „Sonstige Leistungen“: </w:t>
      </w:r>
    </w:p>
    <w:p w14:paraId="77DE83AC" w14:textId="77777777" w:rsidR="00796C00" w:rsidRPr="002C1300" w:rsidRDefault="00796C00" w:rsidP="00796C00">
      <w:r w:rsidRPr="002C1300">
        <w:t>Zum Beurteilungsbereich „Sonstige Leistungen im Unterricht“ – ggf. auch auf der Grundlage der außerschulischen Vor- und Nachbereitung von Unterricht – zählen u.a.:</w:t>
      </w:r>
    </w:p>
    <w:p w14:paraId="2E6E6495" w14:textId="77777777" w:rsidR="00796C00" w:rsidRPr="003B6DD6" w:rsidRDefault="00796C00" w:rsidP="00796C00">
      <w:pPr>
        <w:numPr>
          <w:ilvl w:val="0"/>
          <w:numId w:val="47"/>
        </w:numPr>
        <w:tabs>
          <w:tab w:val="left" w:pos="2160"/>
        </w:tabs>
        <w:spacing w:after="0" w:line="240" w:lineRule="auto"/>
        <w:jc w:val="both"/>
      </w:pPr>
      <w:r w:rsidRPr="003B6DD6">
        <w:t>mündliche Beiträge zum Unterrichtsgespräch</w:t>
      </w:r>
    </w:p>
    <w:p w14:paraId="5C156EC9" w14:textId="77777777" w:rsidR="00796C00" w:rsidRPr="003B6DD6" w:rsidRDefault="00796C00" w:rsidP="00796C00">
      <w:pPr>
        <w:numPr>
          <w:ilvl w:val="0"/>
          <w:numId w:val="47"/>
        </w:numPr>
        <w:tabs>
          <w:tab w:val="left" w:pos="2160"/>
        </w:tabs>
        <w:spacing w:after="0" w:line="240" w:lineRule="auto"/>
        <w:jc w:val="both"/>
      </w:pPr>
      <w:r w:rsidRPr="003B6DD6">
        <w:t>individuelle Leistungen innerhalb von kooperativen Lernformen/ Projektformen</w:t>
      </w:r>
    </w:p>
    <w:p w14:paraId="3D47F9E0" w14:textId="77777777" w:rsidR="00796C00" w:rsidRPr="003B6DD6" w:rsidRDefault="00796C00" w:rsidP="00796C00">
      <w:pPr>
        <w:numPr>
          <w:ilvl w:val="0"/>
          <w:numId w:val="47"/>
        </w:numPr>
        <w:tabs>
          <w:tab w:val="left" w:pos="2160"/>
        </w:tabs>
        <w:spacing w:after="0" w:line="240" w:lineRule="auto"/>
        <w:jc w:val="both"/>
      </w:pPr>
      <w:r w:rsidRPr="003B6DD6">
        <w:t>Präsentationen, z.B. im Zusammenhang mit Referaten</w:t>
      </w:r>
    </w:p>
    <w:p w14:paraId="0D49CC96" w14:textId="77777777" w:rsidR="00796C00" w:rsidRPr="003B6DD6" w:rsidRDefault="00796C00" w:rsidP="00796C00">
      <w:pPr>
        <w:numPr>
          <w:ilvl w:val="0"/>
          <w:numId w:val="47"/>
        </w:numPr>
        <w:tabs>
          <w:tab w:val="left" w:pos="2160"/>
        </w:tabs>
        <w:spacing w:after="0" w:line="240" w:lineRule="auto"/>
        <w:jc w:val="both"/>
      </w:pPr>
      <w:r w:rsidRPr="003B6DD6">
        <w:t>Beteiligung an Simulationen, Podiumsdiskussionen</w:t>
      </w:r>
    </w:p>
    <w:p w14:paraId="633A5189" w14:textId="77777777" w:rsidR="00796C00" w:rsidRPr="003B6DD6" w:rsidRDefault="00796C00" w:rsidP="00796C00">
      <w:pPr>
        <w:numPr>
          <w:ilvl w:val="0"/>
          <w:numId w:val="47"/>
        </w:numPr>
        <w:tabs>
          <w:tab w:val="left" w:pos="2160"/>
        </w:tabs>
        <w:spacing w:after="0" w:line="240" w:lineRule="auto"/>
        <w:jc w:val="both"/>
      </w:pPr>
      <w:r w:rsidRPr="003B6DD6">
        <w:t xml:space="preserve">Mitarbeit bei der Vorbereitung, Durchführung und Auswertung von </w:t>
      </w:r>
      <w:r>
        <w:t xml:space="preserve">Unterrichtsgängen und </w:t>
      </w:r>
      <w:r w:rsidRPr="003B6DD6">
        <w:t>Exkursionen</w:t>
      </w:r>
    </w:p>
    <w:p w14:paraId="4F56D3B4" w14:textId="77777777" w:rsidR="00796C00" w:rsidRPr="003B6DD6" w:rsidRDefault="00796C00" w:rsidP="00796C00">
      <w:pPr>
        <w:numPr>
          <w:ilvl w:val="0"/>
          <w:numId w:val="47"/>
        </w:numPr>
        <w:tabs>
          <w:tab w:val="left" w:pos="2160"/>
        </w:tabs>
        <w:spacing w:after="0" w:line="240" w:lineRule="auto"/>
        <w:jc w:val="both"/>
      </w:pPr>
      <w:r w:rsidRPr="003B6DD6">
        <w:t>eigenständige Recherche (Bibliothek, Internet, usw.) und deren Nutzung für den Unterricht</w:t>
      </w:r>
    </w:p>
    <w:p w14:paraId="51047F8D" w14:textId="77777777" w:rsidR="00796C00" w:rsidRPr="003B6DD6" w:rsidRDefault="00796C00" w:rsidP="00796C00">
      <w:pPr>
        <w:numPr>
          <w:ilvl w:val="0"/>
          <w:numId w:val="47"/>
        </w:numPr>
        <w:tabs>
          <w:tab w:val="left" w:pos="2160"/>
        </w:tabs>
        <w:spacing w:after="0" w:line="240" w:lineRule="auto"/>
        <w:rPr>
          <w:szCs w:val="24"/>
        </w:rPr>
      </w:pPr>
      <w:r w:rsidRPr="003B6DD6">
        <w:rPr>
          <w:szCs w:val="24"/>
        </w:rPr>
        <w:t>Unterrichtsmappe</w:t>
      </w:r>
    </w:p>
    <w:p w14:paraId="349E11ED" w14:textId="77777777" w:rsidR="00796C00" w:rsidRPr="003B6DD6" w:rsidRDefault="00796C00" w:rsidP="00796C00">
      <w:pPr>
        <w:numPr>
          <w:ilvl w:val="0"/>
          <w:numId w:val="47"/>
        </w:numPr>
        <w:tabs>
          <w:tab w:val="left" w:pos="2160"/>
        </w:tabs>
        <w:spacing w:after="0" w:line="240" w:lineRule="auto"/>
        <w:rPr>
          <w:szCs w:val="24"/>
        </w:rPr>
      </w:pPr>
      <w:r>
        <w:rPr>
          <w:szCs w:val="24"/>
        </w:rPr>
        <w:t xml:space="preserve">analoge und digitale </w:t>
      </w:r>
      <w:r w:rsidRPr="003B6DD6">
        <w:rPr>
          <w:szCs w:val="24"/>
        </w:rPr>
        <w:t>Lernprodukte</w:t>
      </w:r>
    </w:p>
    <w:p w14:paraId="2F227270" w14:textId="70324986" w:rsidR="00796C00" w:rsidRPr="003B6DD6" w:rsidRDefault="00796C00" w:rsidP="00796C00">
      <w:pPr>
        <w:numPr>
          <w:ilvl w:val="0"/>
          <w:numId w:val="47"/>
        </w:numPr>
        <w:tabs>
          <w:tab w:val="left" w:pos="2160"/>
        </w:tabs>
        <w:spacing w:after="0" w:line="240" w:lineRule="auto"/>
        <w:rPr>
          <w:szCs w:val="24"/>
        </w:rPr>
      </w:pPr>
      <w:r w:rsidRPr="003B6DD6">
        <w:rPr>
          <w:szCs w:val="24"/>
        </w:rPr>
        <w:t>schriftliche Übungen</w:t>
      </w:r>
      <w:r w:rsidR="00B41E6A">
        <w:rPr>
          <w:szCs w:val="24"/>
        </w:rPr>
        <w:t xml:space="preserve"> </w:t>
      </w:r>
    </w:p>
    <w:p w14:paraId="578CF526" w14:textId="77777777" w:rsidR="00796C00" w:rsidRPr="003B6DD6" w:rsidRDefault="00796C00" w:rsidP="00796C00">
      <w:pPr>
        <w:pStyle w:val="Listenabsatz"/>
        <w:ind w:left="360"/>
      </w:pPr>
    </w:p>
    <w:p w14:paraId="55A59110" w14:textId="77777777" w:rsidR="00796C00" w:rsidRPr="003B6DD6" w:rsidRDefault="00796C00" w:rsidP="00796C00">
      <w:pPr>
        <w:pStyle w:val="berschrift4"/>
      </w:pPr>
      <w:r w:rsidRPr="00D816DB">
        <w:t>Bewertungskriterien</w:t>
      </w:r>
    </w:p>
    <w:p w14:paraId="4BBAFFFC" w14:textId="77777777" w:rsidR="00796C00" w:rsidRPr="003B6DD6" w:rsidRDefault="00796C00" w:rsidP="00796C00">
      <w:pPr>
        <w:pStyle w:val="StandardII"/>
      </w:pPr>
      <w:r w:rsidRPr="003B6DD6">
        <w:t xml:space="preserve">Die Bewertungskriterien für eine Leistung müssen auch für Schülerinnen und Schüler </w:t>
      </w:r>
      <w:r w:rsidRPr="003B6DD6">
        <w:rPr>
          <w:b/>
        </w:rPr>
        <w:t>transparent, klar</w:t>
      </w:r>
      <w:r w:rsidRPr="003B6DD6">
        <w:t xml:space="preserve"> und </w:t>
      </w:r>
      <w:r w:rsidRPr="003B6DD6">
        <w:rPr>
          <w:b/>
        </w:rPr>
        <w:t>nachvollziehbar</w:t>
      </w:r>
      <w:r w:rsidRPr="003B6DD6">
        <w:t xml:space="preserve"> sein. Die folgenden allgemeinen Kriterien gelten für alle Formen der Leistungsüberprüfung</w:t>
      </w:r>
      <w:r>
        <w:t>. Ausführliche Kompetenz- und Bewertungsraster befinden sich im Downloadbereich der Fachkonferenz.</w:t>
      </w:r>
    </w:p>
    <w:p w14:paraId="5FFB32F9" w14:textId="77777777" w:rsidR="00796C00" w:rsidRPr="003B6DD6" w:rsidRDefault="00796C00" w:rsidP="00796C00">
      <w:pPr>
        <w:numPr>
          <w:ilvl w:val="0"/>
          <w:numId w:val="44"/>
        </w:numPr>
        <w:spacing w:after="0" w:line="240" w:lineRule="auto"/>
        <w:ind w:left="357" w:hanging="357"/>
        <w:jc w:val="both"/>
      </w:pPr>
      <w:r w:rsidRPr="003B6DD6">
        <w:t>Qualität der Beiträge</w:t>
      </w:r>
    </w:p>
    <w:p w14:paraId="42DF5EC9" w14:textId="77777777" w:rsidR="00796C00" w:rsidRPr="003B6DD6" w:rsidRDefault="00796C00" w:rsidP="00796C00">
      <w:pPr>
        <w:numPr>
          <w:ilvl w:val="0"/>
          <w:numId w:val="44"/>
        </w:numPr>
        <w:spacing w:after="0" w:line="240" w:lineRule="auto"/>
        <w:ind w:left="357" w:hanging="357"/>
        <w:jc w:val="both"/>
      </w:pPr>
      <w:r w:rsidRPr="003B6DD6">
        <w:t>Kontinuität der Beiträge</w:t>
      </w:r>
    </w:p>
    <w:p w14:paraId="0E44272E" w14:textId="77777777" w:rsidR="00796C00" w:rsidRPr="003B6DD6" w:rsidRDefault="00796C00" w:rsidP="00796C00">
      <w:pPr>
        <w:numPr>
          <w:ilvl w:val="0"/>
          <w:numId w:val="44"/>
        </w:numPr>
        <w:spacing w:after="0" w:line="240" w:lineRule="auto"/>
        <w:jc w:val="both"/>
      </w:pPr>
      <w:r w:rsidRPr="003B6DD6">
        <w:t>sachliche Richtigkeit</w:t>
      </w:r>
    </w:p>
    <w:p w14:paraId="679FC13D" w14:textId="77777777" w:rsidR="00796C00" w:rsidRPr="003B6DD6" w:rsidRDefault="00796C00" w:rsidP="00796C00">
      <w:pPr>
        <w:numPr>
          <w:ilvl w:val="0"/>
          <w:numId w:val="44"/>
        </w:numPr>
        <w:spacing w:after="0" w:line="240" w:lineRule="auto"/>
        <w:jc w:val="both"/>
      </w:pPr>
      <w:r w:rsidRPr="003B6DD6">
        <w:t>angemessene Verwendung der Fachsprache</w:t>
      </w:r>
    </w:p>
    <w:p w14:paraId="76C51D78" w14:textId="77777777" w:rsidR="00796C00" w:rsidRPr="003B6DD6" w:rsidRDefault="00796C00" w:rsidP="00796C00">
      <w:pPr>
        <w:numPr>
          <w:ilvl w:val="0"/>
          <w:numId w:val="44"/>
        </w:numPr>
        <w:spacing w:after="0" w:line="240" w:lineRule="auto"/>
        <w:jc w:val="both"/>
      </w:pPr>
      <w:r w:rsidRPr="003B6DD6">
        <w:t>Darstellungskompetenz</w:t>
      </w:r>
    </w:p>
    <w:p w14:paraId="03087C68" w14:textId="77777777" w:rsidR="00796C00" w:rsidRPr="003B6DD6" w:rsidRDefault="00796C00" w:rsidP="00796C00">
      <w:pPr>
        <w:numPr>
          <w:ilvl w:val="0"/>
          <w:numId w:val="44"/>
        </w:numPr>
        <w:spacing w:after="0" w:line="240" w:lineRule="auto"/>
        <w:jc w:val="both"/>
      </w:pPr>
      <w:r w:rsidRPr="003B6DD6">
        <w:t>Komplexität/Grad der Abstraktion</w:t>
      </w:r>
    </w:p>
    <w:p w14:paraId="77996656" w14:textId="77777777" w:rsidR="00796C00" w:rsidRPr="003B6DD6" w:rsidRDefault="00796C00" w:rsidP="00796C00">
      <w:pPr>
        <w:numPr>
          <w:ilvl w:val="0"/>
          <w:numId w:val="44"/>
        </w:numPr>
        <w:spacing w:after="0" w:line="240" w:lineRule="auto"/>
        <w:jc w:val="both"/>
      </w:pPr>
      <w:r w:rsidRPr="003B6DD6">
        <w:t>Selbstständigkeit im Arbeitsprozess</w:t>
      </w:r>
    </w:p>
    <w:p w14:paraId="52F7F92A" w14:textId="77777777" w:rsidR="00796C00" w:rsidRPr="003B6DD6" w:rsidRDefault="00796C00" w:rsidP="00796C00">
      <w:pPr>
        <w:numPr>
          <w:ilvl w:val="0"/>
          <w:numId w:val="45"/>
        </w:numPr>
        <w:spacing w:after="0" w:line="240" w:lineRule="auto"/>
        <w:jc w:val="both"/>
      </w:pPr>
      <w:r w:rsidRPr="003B6DD6">
        <w:t>Einhaltung gesetzter Fristen</w:t>
      </w:r>
    </w:p>
    <w:p w14:paraId="0E1E9DD9" w14:textId="77777777" w:rsidR="00796C00" w:rsidRPr="003B6DD6" w:rsidRDefault="00796C00" w:rsidP="00796C00">
      <w:pPr>
        <w:numPr>
          <w:ilvl w:val="0"/>
          <w:numId w:val="45"/>
        </w:numPr>
        <w:spacing w:after="0" w:line="240" w:lineRule="auto"/>
        <w:jc w:val="both"/>
      </w:pPr>
      <w:r w:rsidRPr="003B6DD6">
        <w:t>Differenziertheit der Reflexion</w:t>
      </w:r>
    </w:p>
    <w:p w14:paraId="479A3C4A" w14:textId="77777777" w:rsidR="00796C00" w:rsidRPr="003B6DD6" w:rsidRDefault="00796C00" w:rsidP="00796C00">
      <w:pPr>
        <w:numPr>
          <w:ilvl w:val="0"/>
          <w:numId w:val="45"/>
        </w:numPr>
        <w:spacing w:after="0" w:line="240" w:lineRule="auto"/>
      </w:pPr>
      <w:r w:rsidRPr="003B6DD6">
        <w:t>bei Gruppenarbeiten</w:t>
      </w:r>
    </w:p>
    <w:p w14:paraId="0307AE0A" w14:textId="77777777" w:rsidR="00796C00" w:rsidRPr="003B6DD6" w:rsidRDefault="00796C00" w:rsidP="00796C00">
      <w:pPr>
        <w:numPr>
          <w:ilvl w:val="0"/>
          <w:numId w:val="46"/>
        </w:numPr>
        <w:spacing w:after="0" w:line="240" w:lineRule="auto"/>
      </w:pPr>
      <w:r w:rsidRPr="003B6DD6">
        <w:t>Einbringen in die Arbeit der Gruppe</w:t>
      </w:r>
    </w:p>
    <w:p w14:paraId="58AC703A" w14:textId="77777777" w:rsidR="00796C00" w:rsidRDefault="00796C00" w:rsidP="00796C00">
      <w:pPr>
        <w:numPr>
          <w:ilvl w:val="0"/>
          <w:numId w:val="46"/>
        </w:numPr>
        <w:spacing w:after="0" w:line="240" w:lineRule="auto"/>
      </w:pPr>
      <w:r w:rsidRPr="003B6DD6">
        <w:t>Durchführung fachlicher Arbeitsanteile</w:t>
      </w:r>
    </w:p>
    <w:p w14:paraId="6A5A3C8F" w14:textId="77777777" w:rsidR="00796C00" w:rsidRPr="003B6DD6" w:rsidRDefault="00796C00" w:rsidP="00796C00">
      <w:pPr>
        <w:numPr>
          <w:ilvl w:val="0"/>
          <w:numId w:val="46"/>
        </w:numPr>
        <w:spacing w:after="0" w:line="240" w:lineRule="auto"/>
      </w:pPr>
      <w:r>
        <w:t>Umgang mit Kritik</w:t>
      </w:r>
    </w:p>
    <w:p w14:paraId="22D2227A" w14:textId="77777777" w:rsidR="00796C00" w:rsidRDefault="00796C00" w:rsidP="00796C00">
      <w:pPr>
        <w:numPr>
          <w:ilvl w:val="0"/>
          <w:numId w:val="46"/>
        </w:numPr>
        <w:spacing w:after="0" w:line="240" w:lineRule="auto"/>
      </w:pPr>
      <w:r>
        <w:t>Kooperation mit der Lehrkraft</w:t>
      </w:r>
      <w:r w:rsidRPr="003B6DD6">
        <w:t xml:space="preserve"> / Aufnahme von Beratung</w:t>
      </w:r>
    </w:p>
    <w:p w14:paraId="4E602694" w14:textId="77777777" w:rsidR="0032795A" w:rsidRDefault="0032795A" w:rsidP="0032795A">
      <w:pPr>
        <w:spacing w:after="0" w:line="240" w:lineRule="auto"/>
      </w:pPr>
    </w:p>
    <w:p w14:paraId="079C0232" w14:textId="77777777" w:rsidR="0032795A" w:rsidRDefault="0032795A" w:rsidP="0032795A">
      <w:pPr>
        <w:spacing w:after="0" w:line="240" w:lineRule="auto"/>
      </w:pPr>
    </w:p>
    <w:p w14:paraId="13741E60" w14:textId="77777777" w:rsidR="0032795A" w:rsidRDefault="0032795A" w:rsidP="0032795A">
      <w:pPr>
        <w:spacing w:after="0" w:line="240" w:lineRule="auto"/>
      </w:pPr>
    </w:p>
    <w:p w14:paraId="0045BB0E" w14:textId="1E72823B" w:rsidR="0032795A" w:rsidRPr="003B6DD6" w:rsidRDefault="0032795A" w:rsidP="0032795A">
      <w:pPr>
        <w:pStyle w:val="berschrift4"/>
      </w:pPr>
      <w:r>
        <w:t>III</w:t>
      </w:r>
      <w:r w:rsidRPr="003B6DD6">
        <w:t xml:space="preserve"> Grundsätze der Leistungsrückmeldung und Beratung</w:t>
      </w:r>
    </w:p>
    <w:p w14:paraId="0E25C0BC" w14:textId="77777777" w:rsidR="0032795A" w:rsidRPr="003B6DD6" w:rsidRDefault="0032795A" w:rsidP="0032795A">
      <w:r w:rsidRPr="003B6DD6">
        <w:t xml:space="preserve">Die Leistungsrückmeldung erfolgt in mündlicher oder schriftlicher Form. </w:t>
      </w:r>
    </w:p>
    <w:p w14:paraId="595FAC10" w14:textId="77777777" w:rsidR="0032795A" w:rsidRPr="003B6DD6" w:rsidRDefault="0032795A" w:rsidP="0032795A">
      <w:pPr>
        <w:numPr>
          <w:ilvl w:val="0"/>
          <w:numId w:val="50"/>
        </w:numPr>
        <w:spacing w:after="0" w:line="240" w:lineRule="auto"/>
      </w:pPr>
      <w:r w:rsidRPr="003B6DD6">
        <w:t xml:space="preserve">Intervalle </w:t>
      </w:r>
    </w:p>
    <w:p w14:paraId="4658B9C2" w14:textId="77777777" w:rsidR="0032795A" w:rsidRPr="003B6DD6" w:rsidRDefault="0032795A" w:rsidP="0032795A">
      <w:pPr>
        <w:ind w:left="708"/>
      </w:pPr>
      <w:r w:rsidRPr="003B6DD6">
        <w:t>Feedback am Ende eines Unterrichtsvorhabens</w:t>
      </w:r>
    </w:p>
    <w:p w14:paraId="54DB32A0" w14:textId="77777777" w:rsidR="0032795A" w:rsidRPr="003B6DD6" w:rsidRDefault="0032795A" w:rsidP="0032795A">
      <w:pPr>
        <w:numPr>
          <w:ilvl w:val="0"/>
          <w:numId w:val="50"/>
        </w:numPr>
        <w:spacing w:after="0" w:line="240" w:lineRule="auto"/>
      </w:pPr>
      <w:r w:rsidRPr="003B6DD6">
        <w:t xml:space="preserve">Formen </w:t>
      </w:r>
    </w:p>
    <w:p w14:paraId="7831F438" w14:textId="2E73D499" w:rsidR="0032795A" w:rsidRDefault="0032795A" w:rsidP="0032795A">
      <w:pPr>
        <w:ind w:left="708"/>
      </w:pPr>
      <w:r w:rsidRPr="003B6DD6">
        <w:t>Schülergespräch, individuelle Beratung, Elternsprechtag</w:t>
      </w:r>
    </w:p>
    <w:p w14:paraId="614898F0" w14:textId="77777777" w:rsidR="0032795A" w:rsidRDefault="0032795A" w:rsidP="0032795A">
      <w:pPr>
        <w:ind w:left="708"/>
      </w:pPr>
    </w:p>
    <w:p w14:paraId="4039F111" w14:textId="77777777" w:rsidR="0032795A" w:rsidRPr="00F4585E" w:rsidRDefault="0032795A" w:rsidP="0032795A">
      <w:pPr>
        <w:pStyle w:val="berschrift2"/>
      </w:pPr>
      <w:bookmarkStart w:id="8" w:name="_Toc531939123"/>
      <w:bookmarkStart w:id="9" w:name="_Toc54625578"/>
      <w:r w:rsidRPr="00637EDE">
        <w:t>2.4</w:t>
      </w:r>
      <w:r w:rsidRPr="00637EDE">
        <w:tab/>
        <w:t>Lehr</w:t>
      </w:r>
      <w:r>
        <w:t>mittel und</w:t>
      </w:r>
      <w:r w:rsidRPr="00637EDE">
        <w:t xml:space="preserve"> </w:t>
      </w:r>
      <w:bookmarkEnd w:id="8"/>
      <w:bookmarkEnd w:id="9"/>
      <w:r>
        <w:t>Lernmittel</w:t>
      </w:r>
    </w:p>
    <w:p w14:paraId="1F8B0640" w14:textId="77777777" w:rsidR="0032795A" w:rsidRDefault="0032795A" w:rsidP="0032795A">
      <w:pPr>
        <w:ind w:left="708"/>
      </w:pPr>
    </w:p>
    <w:p w14:paraId="346986FA" w14:textId="77777777" w:rsidR="0032795A" w:rsidRPr="00440621" w:rsidRDefault="0032795A" w:rsidP="0032795A">
      <w:r w:rsidRPr="00440621">
        <w:t>Übersicht über die verbindlich eingeführten Lehr- und Lernmittel</w:t>
      </w:r>
      <w:r>
        <w:t>:</w:t>
      </w:r>
    </w:p>
    <w:p w14:paraId="4F6C0268" w14:textId="77777777" w:rsidR="0032795A" w:rsidRDefault="0032795A" w:rsidP="0032795A">
      <w:pPr>
        <w:pStyle w:val="Listenabsatz"/>
        <w:numPr>
          <w:ilvl w:val="0"/>
          <w:numId w:val="50"/>
        </w:numPr>
        <w:jc w:val="both"/>
      </w:pPr>
      <w:r>
        <w:lastRenderedPageBreak/>
        <w:t>Analoge Schulbücher:</w:t>
      </w:r>
    </w:p>
    <w:p w14:paraId="7DA52499" w14:textId="6CD90A0F" w:rsidR="0032795A" w:rsidRDefault="0032795A" w:rsidP="0032795A">
      <w:pPr>
        <w:pStyle w:val="Listenabsatz"/>
        <w:numPr>
          <w:ilvl w:val="0"/>
          <w:numId w:val="50"/>
        </w:numPr>
        <w:jc w:val="both"/>
      </w:pPr>
      <w:r>
        <w:t xml:space="preserve">Arbeitslehre Technik (starke Seiten </w:t>
      </w:r>
      <w:r w:rsidR="000000A2">
        <w:t>5</w:t>
      </w:r>
      <w:r>
        <w:t>—</w:t>
      </w:r>
      <w:r w:rsidR="000000A2">
        <w:t>6</w:t>
      </w:r>
      <w:r>
        <w:t>)</w:t>
      </w:r>
    </w:p>
    <w:p w14:paraId="4379F319" w14:textId="3A0A9FAF" w:rsidR="0032795A" w:rsidRDefault="0032795A" w:rsidP="0032795A">
      <w:pPr>
        <w:pStyle w:val="Listenabsatz"/>
        <w:numPr>
          <w:ilvl w:val="0"/>
          <w:numId w:val="50"/>
        </w:numPr>
        <w:jc w:val="both"/>
      </w:pPr>
      <w:r>
        <w:t xml:space="preserve">Arbeitslehre </w:t>
      </w:r>
      <w:r w:rsidR="0060426B">
        <w:t>Technik</w:t>
      </w:r>
      <w:r>
        <w:t xml:space="preserve"> (starke Seiten 7—10)</w:t>
      </w:r>
    </w:p>
    <w:p w14:paraId="0B8949AE" w14:textId="77777777" w:rsidR="00F019E2" w:rsidRDefault="0032795A" w:rsidP="0032795A">
      <w:pPr>
        <w:pStyle w:val="Listenabsatz"/>
        <w:numPr>
          <w:ilvl w:val="0"/>
          <w:numId w:val="50"/>
        </w:numPr>
        <w:jc w:val="both"/>
      </w:pPr>
      <w:r>
        <w:t xml:space="preserve">Arbeitslehre </w:t>
      </w:r>
      <w:r w:rsidR="0060426B">
        <w:t>Technik Basiswissen</w:t>
      </w:r>
    </w:p>
    <w:p w14:paraId="386FE71D" w14:textId="42D6A67F" w:rsidR="0032795A" w:rsidRDefault="00F019E2" w:rsidP="0032795A">
      <w:pPr>
        <w:pStyle w:val="Listenabsatz"/>
        <w:numPr>
          <w:ilvl w:val="0"/>
          <w:numId w:val="50"/>
        </w:numPr>
        <w:jc w:val="both"/>
      </w:pPr>
      <w:r>
        <w:t>Umwelt Technik kompakt</w:t>
      </w:r>
      <w:r w:rsidR="0032795A">
        <w:t xml:space="preserve"> </w:t>
      </w:r>
    </w:p>
    <w:p w14:paraId="336F0EAD" w14:textId="77777777" w:rsidR="0032795A" w:rsidRDefault="0032795A" w:rsidP="0032795A"/>
    <w:p w14:paraId="4692D5CB" w14:textId="77777777" w:rsidR="0032795A" w:rsidRPr="00700A25" w:rsidRDefault="0032795A" w:rsidP="0032795A">
      <w:r w:rsidRPr="00700A25">
        <w:t>Die Fachkonferenz hat sich zu Beginn des Schuljahres darüber hinaus auf die nachstehenden Hinweise geeinigt, die bei der Umsetzung des schulinternen Lehrplans ergänzend zur Umsetzung der Ziele des Medienkompetenzrahmens NRW eingesetzt werden können. Bei den Materialien handelt es sich nicht um fachspezifische Hinweise, sondern es werden zur Orientierung allgemeine Informationen zu grundlegenden Kompetenzerwartungen des Medienkompetenzrahmens NRW gegeben, die parallel oder vorbereitend zu den unterrichtsspezifischen Vorhaben eingebunden werden können:</w:t>
      </w:r>
    </w:p>
    <w:p w14:paraId="0A20A983" w14:textId="77777777" w:rsidR="0032795A" w:rsidRDefault="0032795A" w:rsidP="0032795A">
      <w:r>
        <w:br w:type="page"/>
      </w:r>
    </w:p>
    <w:p w14:paraId="2213B51F" w14:textId="77777777" w:rsidR="0032795A" w:rsidRDefault="0032795A" w:rsidP="0032795A">
      <w:pPr>
        <w:pStyle w:val="Listenabsatz"/>
        <w:numPr>
          <w:ilvl w:val="0"/>
          <w:numId w:val="51"/>
        </w:numPr>
        <w:jc w:val="both"/>
        <w:rPr>
          <w:b/>
          <w:lang w:eastAsia="de-DE"/>
        </w:rPr>
      </w:pPr>
      <w:r w:rsidRPr="006202FB">
        <w:rPr>
          <w:b/>
          <w:lang w:eastAsia="de-DE"/>
        </w:rPr>
        <w:lastRenderedPageBreak/>
        <w:t>Digitale Werkzeuge / digitales Arbeiten</w:t>
      </w:r>
    </w:p>
    <w:p w14:paraId="69183862" w14:textId="77777777" w:rsidR="0032795A" w:rsidRDefault="0032795A" w:rsidP="0032795A">
      <w:pPr>
        <w:contextualSpacing/>
        <w:rPr>
          <w:b/>
          <w:lang w:eastAsia="de-DE"/>
        </w:rPr>
      </w:pPr>
      <w:r>
        <w:rPr>
          <w:b/>
          <w:lang w:eastAsia="de-DE"/>
        </w:rPr>
        <w:t>Learning App</w:t>
      </w:r>
    </w:p>
    <w:p w14:paraId="6137E470" w14:textId="77777777" w:rsidR="0032795A" w:rsidRDefault="0032795A" w:rsidP="0032795A">
      <w:pPr>
        <w:contextualSpacing/>
        <w:rPr>
          <w:bCs/>
          <w:lang w:eastAsia="de-DE"/>
        </w:rPr>
      </w:pPr>
      <w:hyperlink r:id="rId7" w:history="1">
        <w:r w:rsidRPr="009122F9">
          <w:rPr>
            <w:rStyle w:val="Hyperlink"/>
            <w:rFonts w:cs="Arial"/>
            <w:bCs/>
            <w:lang w:eastAsia="de-DE"/>
          </w:rPr>
          <w:t>https://learningapps.org</w:t>
        </w:r>
      </w:hyperlink>
    </w:p>
    <w:p w14:paraId="3843788D" w14:textId="77777777" w:rsidR="0032795A" w:rsidRDefault="0032795A" w:rsidP="0032795A">
      <w:pPr>
        <w:contextualSpacing/>
        <w:rPr>
          <w:bCs/>
          <w:lang w:eastAsia="de-DE"/>
        </w:rPr>
      </w:pPr>
      <w:r>
        <w:rPr>
          <w:bCs/>
          <w:lang w:eastAsia="de-DE"/>
        </w:rPr>
        <w:t>(Datum des letzten Zugriffs: 10.02.2025)</w:t>
      </w:r>
    </w:p>
    <w:p w14:paraId="0F74873A" w14:textId="77777777" w:rsidR="0032795A" w:rsidRDefault="0032795A" w:rsidP="0032795A">
      <w:pPr>
        <w:contextualSpacing/>
        <w:rPr>
          <w:bCs/>
          <w:lang w:eastAsia="de-DE"/>
        </w:rPr>
      </w:pPr>
    </w:p>
    <w:p w14:paraId="047472EC" w14:textId="77777777" w:rsidR="0032795A" w:rsidRPr="00564E58" w:rsidRDefault="0032795A" w:rsidP="0032795A">
      <w:pPr>
        <w:contextualSpacing/>
        <w:rPr>
          <w:bCs/>
          <w:lang w:eastAsia="de-DE"/>
        </w:rPr>
      </w:pPr>
    </w:p>
    <w:p w14:paraId="026979B7" w14:textId="77777777" w:rsidR="0032795A" w:rsidRPr="005E3F9E" w:rsidRDefault="0032795A" w:rsidP="0032795A">
      <w:pPr>
        <w:rPr>
          <w:rFonts w:eastAsia="Times New Roman"/>
          <w:lang w:eastAsia="de-DE"/>
        </w:rPr>
      </w:pPr>
      <w:r w:rsidRPr="005E3F9E">
        <w:t xml:space="preserve">Umgang mit </w:t>
      </w:r>
      <w:r w:rsidRPr="005E3F9E">
        <w:rPr>
          <w:rFonts w:eastAsia="Times New Roman"/>
          <w:lang w:eastAsia="de-DE"/>
        </w:rPr>
        <w:t xml:space="preserve">Quellenanalysen: </w:t>
      </w:r>
      <w:hyperlink r:id="rId8" w:history="1">
        <w:r w:rsidRPr="005E3F9E">
          <w:rPr>
            <w:rStyle w:val="Hyperlink"/>
            <w:rFonts w:eastAsia="Times New Roman"/>
            <w:lang w:eastAsia="de-DE"/>
          </w:rPr>
          <w:t>https://medienkompetenzrahmen.nrw/unterrichtsmaterialien/detail/informationen-aus-dem-netz-einstieg-in-die-quellenanalyse/</w:t>
        </w:r>
      </w:hyperlink>
      <w:r w:rsidRPr="005E3F9E">
        <w:rPr>
          <w:rStyle w:val="Hyperlink"/>
          <w:rFonts w:eastAsia="Times New Roman"/>
          <w:lang w:eastAsia="de-DE"/>
        </w:rPr>
        <w:t xml:space="preserve"> </w:t>
      </w:r>
      <w:r w:rsidRPr="005E3F9E">
        <w:rPr>
          <w:rFonts w:eastAsia="Times New Roman"/>
          <w:lang w:eastAsia="de-DE"/>
        </w:rPr>
        <w:t xml:space="preserve">(Datum des letzten Zugriffs: </w:t>
      </w:r>
      <w:r>
        <w:rPr>
          <w:rFonts w:eastAsia="Times New Roman"/>
          <w:lang w:eastAsia="de-DE"/>
        </w:rPr>
        <w:t>01</w:t>
      </w:r>
      <w:r w:rsidRPr="005E3F9E">
        <w:rPr>
          <w:rFonts w:eastAsia="Times New Roman"/>
          <w:lang w:eastAsia="de-DE"/>
        </w:rPr>
        <w:t>.0</w:t>
      </w:r>
      <w:r>
        <w:rPr>
          <w:rFonts w:eastAsia="Times New Roman"/>
          <w:lang w:eastAsia="de-DE"/>
        </w:rPr>
        <w:t>8</w:t>
      </w:r>
      <w:r w:rsidRPr="005E3F9E">
        <w:rPr>
          <w:rFonts w:eastAsia="Times New Roman"/>
          <w:lang w:eastAsia="de-DE"/>
        </w:rPr>
        <w:t>.202</w:t>
      </w:r>
      <w:r>
        <w:rPr>
          <w:rFonts w:eastAsia="Times New Roman"/>
          <w:lang w:eastAsia="de-DE"/>
        </w:rPr>
        <w:t>3</w:t>
      </w:r>
      <w:r w:rsidRPr="005E3F9E">
        <w:rPr>
          <w:rFonts w:eastAsia="Times New Roman"/>
          <w:lang w:eastAsia="de-DE"/>
        </w:rPr>
        <w:t>)</w:t>
      </w:r>
    </w:p>
    <w:p w14:paraId="236F1AE1" w14:textId="77777777" w:rsidR="0032795A" w:rsidRPr="005E3F9E" w:rsidRDefault="0032795A" w:rsidP="0032795A">
      <w:pPr>
        <w:rPr>
          <w:rFonts w:eastAsia="Times New Roman"/>
          <w:lang w:eastAsia="de-DE"/>
        </w:rPr>
      </w:pPr>
      <w:r w:rsidRPr="005E3F9E">
        <w:rPr>
          <w:rFonts w:eastAsia="Times New Roman"/>
          <w:lang w:eastAsia="de-DE"/>
        </w:rPr>
        <w:t xml:space="preserve">Erstellung von Erklärvideos: </w:t>
      </w:r>
      <w:hyperlink r:id="rId9" w:history="1">
        <w:r w:rsidRPr="005E3F9E">
          <w:rPr>
            <w:rStyle w:val="Hyperlink"/>
            <w:rFonts w:eastAsia="Times New Roman"/>
            <w:lang w:eastAsia="de-DE"/>
          </w:rPr>
          <w:t>https://medienkompetenzrahmen.nrw/unterrichtsmaterialien/detail/erklaervideos-im-unterricht/</w:t>
        </w:r>
      </w:hyperlink>
      <w:r w:rsidRPr="005E3F9E">
        <w:rPr>
          <w:rStyle w:val="Hyperlink"/>
          <w:rFonts w:eastAsia="Times New Roman"/>
          <w:lang w:eastAsia="de-DE"/>
        </w:rPr>
        <w:t xml:space="preserve"> </w:t>
      </w:r>
      <w:r w:rsidRPr="005E3F9E">
        <w:rPr>
          <w:rFonts w:eastAsia="Times New Roman"/>
          <w:lang w:eastAsia="de-DE"/>
        </w:rPr>
        <w:t xml:space="preserve">(Datum des letzten Zugriffs: </w:t>
      </w:r>
      <w:r>
        <w:rPr>
          <w:rFonts w:eastAsia="Times New Roman"/>
          <w:lang w:eastAsia="de-DE"/>
        </w:rPr>
        <w:t>01</w:t>
      </w:r>
      <w:r w:rsidRPr="005E3F9E">
        <w:rPr>
          <w:rFonts w:eastAsia="Times New Roman"/>
          <w:lang w:eastAsia="de-DE"/>
        </w:rPr>
        <w:t>.0</w:t>
      </w:r>
      <w:r>
        <w:rPr>
          <w:rFonts w:eastAsia="Times New Roman"/>
          <w:lang w:eastAsia="de-DE"/>
        </w:rPr>
        <w:t>8</w:t>
      </w:r>
      <w:r w:rsidRPr="005E3F9E">
        <w:rPr>
          <w:rFonts w:eastAsia="Times New Roman"/>
          <w:lang w:eastAsia="de-DE"/>
        </w:rPr>
        <w:t>.202</w:t>
      </w:r>
      <w:r>
        <w:rPr>
          <w:rFonts w:eastAsia="Times New Roman"/>
          <w:lang w:eastAsia="de-DE"/>
        </w:rPr>
        <w:t>3</w:t>
      </w:r>
      <w:r w:rsidRPr="005E3F9E">
        <w:rPr>
          <w:rFonts w:eastAsia="Times New Roman"/>
          <w:lang w:eastAsia="de-DE"/>
        </w:rPr>
        <w:t>)</w:t>
      </w:r>
    </w:p>
    <w:p w14:paraId="7866E275" w14:textId="77777777" w:rsidR="0032795A" w:rsidRPr="005E3F9E" w:rsidRDefault="0032795A" w:rsidP="0032795A">
      <w:pPr>
        <w:rPr>
          <w:rFonts w:eastAsia="Times New Roman"/>
          <w:lang w:eastAsia="de-DE"/>
        </w:rPr>
      </w:pPr>
      <w:r w:rsidRPr="005E3F9E">
        <w:rPr>
          <w:rFonts w:eastAsia="Times New Roman"/>
          <w:lang w:eastAsia="de-DE"/>
        </w:rPr>
        <w:t xml:space="preserve">Erstellung von Tonaufnahmen: </w:t>
      </w:r>
      <w:hyperlink r:id="rId10" w:history="1">
        <w:r w:rsidRPr="005E3F9E">
          <w:rPr>
            <w:rStyle w:val="Hyperlink"/>
            <w:rFonts w:eastAsia="Times New Roman"/>
            <w:lang w:eastAsia="de-DE"/>
          </w:rPr>
          <w:t>https://medienkompetenzrahmen.nrw/unterrichtsmaterialien/detail/das-mini-tonstudio-aufnehmen-schneiden-und-mischen-mit-audacity/</w:t>
        </w:r>
      </w:hyperlink>
      <w:r w:rsidRPr="005E3F9E">
        <w:rPr>
          <w:rStyle w:val="Hyperlink"/>
          <w:rFonts w:eastAsia="Times New Roman"/>
          <w:lang w:eastAsia="de-DE"/>
        </w:rPr>
        <w:t xml:space="preserve"> </w:t>
      </w:r>
      <w:r w:rsidRPr="005E3F9E">
        <w:rPr>
          <w:rFonts w:eastAsia="Times New Roman"/>
          <w:lang w:eastAsia="de-DE"/>
        </w:rPr>
        <w:t xml:space="preserve">(Datum des letzten Zugriffs: </w:t>
      </w:r>
      <w:r>
        <w:rPr>
          <w:rFonts w:eastAsia="Times New Roman"/>
          <w:lang w:eastAsia="de-DE"/>
        </w:rPr>
        <w:t>01</w:t>
      </w:r>
      <w:r w:rsidRPr="005E3F9E">
        <w:rPr>
          <w:rFonts w:eastAsia="Times New Roman"/>
          <w:lang w:eastAsia="de-DE"/>
        </w:rPr>
        <w:t>.0</w:t>
      </w:r>
      <w:r>
        <w:rPr>
          <w:rFonts w:eastAsia="Times New Roman"/>
          <w:lang w:eastAsia="de-DE"/>
        </w:rPr>
        <w:t>8</w:t>
      </w:r>
      <w:r w:rsidRPr="005E3F9E">
        <w:rPr>
          <w:rFonts w:eastAsia="Times New Roman"/>
          <w:lang w:eastAsia="de-DE"/>
        </w:rPr>
        <w:t>.202</w:t>
      </w:r>
      <w:r>
        <w:rPr>
          <w:rFonts w:eastAsia="Times New Roman"/>
          <w:lang w:eastAsia="de-DE"/>
        </w:rPr>
        <w:t>3</w:t>
      </w:r>
      <w:r w:rsidRPr="005E3F9E">
        <w:rPr>
          <w:rFonts w:eastAsia="Times New Roman"/>
          <w:lang w:eastAsia="de-DE"/>
        </w:rPr>
        <w:t>)</w:t>
      </w:r>
    </w:p>
    <w:p w14:paraId="1E0AA69B" w14:textId="77777777" w:rsidR="0032795A" w:rsidRPr="005E3F9E" w:rsidRDefault="0032795A" w:rsidP="0032795A">
      <w:r w:rsidRPr="005E3F9E">
        <w:rPr>
          <w:rFonts w:eastAsia="Times New Roman"/>
          <w:lang w:eastAsia="de-DE"/>
        </w:rPr>
        <w:t>Kooperatives Schreiben</w:t>
      </w:r>
      <w:r w:rsidRPr="005E3F9E">
        <w:t xml:space="preserve">: </w:t>
      </w:r>
      <w:hyperlink r:id="rId11" w:history="1">
        <w:r w:rsidRPr="005E3F9E">
          <w:rPr>
            <w:rStyle w:val="Hyperlink"/>
          </w:rPr>
          <w:t>https://zumpad.zum.de/</w:t>
        </w:r>
      </w:hyperlink>
      <w:r w:rsidRPr="005E3F9E">
        <w:rPr>
          <w:rStyle w:val="Hyperlink"/>
        </w:rPr>
        <w:t xml:space="preserve"> </w:t>
      </w:r>
      <w:r w:rsidRPr="005E3F9E">
        <w:rPr>
          <w:rFonts w:eastAsia="Times New Roman"/>
          <w:lang w:eastAsia="de-DE"/>
        </w:rPr>
        <w:t xml:space="preserve">(Datum des letzten Zugriffs: </w:t>
      </w:r>
      <w:r>
        <w:rPr>
          <w:rFonts w:eastAsia="Times New Roman"/>
          <w:lang w:eastAsia="de-DE"/>
        </w:rPr>
        <w:t>01</w:t>
      </w:r>
      <w:r w:rsidRPr="005E3F9E">
        <w:rPr>
          <w:rFonts w:eastAsia="Times New Roman"/>
          <w:lang w:eastAsia="de-DE"/>
        </w:rPr>
        <w:t>.0</w:t>
      </w:r>
      <w:r>
        <w:rPr>
          <w:rFonts w:eastAsia="Times New Roman"/>
          <w:lang w:eastAsia="de-DE"/>
        </w:rPr>
        <w:t>8</w:t>
      </w:r>
      <w:r w:rsidRPr="005E3F9E">
        <w:rPr>
          <w:rFonts w:eastAsia="Times New Roman"/>
          <w:lang w:eastAsia="de-DE"/>
        </w:rPr>
        <w:t>.202</w:t>
      </w:r>
      <w:r>
        <w:rPr>
          <w:rFonts w:eastAsia="Times New Roman"/>
          <w:lang w:eastAsia="de-DE"/>
        </w:rPr>
        <w:t>3</w:t>
      </w:r>
      <w:r w:rsidRPr="005E3F9E">
        <w:rPr>
          <w:rFonts w:eastAsia="Times New Roman"/>
          <w:lang w:eastAsia="de-DE"/>
        </w:rPr>
        <w:t>)</w:t>
      </w:r>
    </w:p>
    <w:p w14:paraId="19A644C7" w14:textId="77777777" w:rsidR="0032795A" w:rsidRPr="00637EDE" w:rsidRDefault="0032795A" w:rsidP="0032795A">
      <w:pPr>
        <w:pStyle w:val="StandardII"/>
        <w:numPr>
          <w:ilvl w:val="0"/>
          <w:numId w:val="51"/>
        </w:numPr>
        <w:rPr>
          <w:b/>
          <w:lang w:eastAsia="de-DE"/>
        </w:rPr>
      </w:pPr>
      <w:r w:rsidRPr="00637EDE">
        <w:rPr>
          <w:b/>
          <w:lang w:eastAsia="de-DE"/>
        </w:rPr>
        <w:t xml:space="preserve">Rechtliche Grundlagen </w:t>
      </w:r>
    </w:p>
    <w:p w14:paraId="1AA9502D" w14:textId="77777777" w:rsidR="0032795A" w:rsidRPr="005E3F9E" w:rsidRDefault="0032795A" w:rsidP="0032795A">
      <w:r w:rsidRPr="005E3F9E">
        <w:t xml:space="preserve">Urheberrecht – Rechtliche Grundlagen und Open Content: </w:t>
      </w:r>
      <w:hyperlink r:id="rId12" w:history="1">
        <w:r w:rsidRPr="005E3F9E">
          <w:rPr>
            <w:rStyle w:val="Hyperlink"/>
          </w:rPr>
          <w:t>https://medienkompetenzrahmen.nrw/unterrichtsmaterialien/detail/urheberrecht-rechtliche-grundlagen-und-open-content/</w:t>
        </w:r>
      </w:hyperlink>
      <w:r w:rsidRPr="005E3F9E">
        <w:rPr>
          <w:rStyle w:val="Hyperlink"/>
        </w:rPr>
        <w:t xml:space="preserve"> </w:t>
      </w:r>
      <w:r w:rsidRPr="005E3F9E">
        <w:rPr>
          <w:rFonts w:eastAsia="Times New Roman"/>
          <w:lang w:eastAsia="de-DE"/>
        </w:rPr>
        <w:t xml:space="preserve">(Datum des letzten Zugriffs: </w:t>
      </w:r>
      <w:r>
        <w:rPr>
          <w:rFonts w:eastAsia="Times New Roman"/>
          <w:lang w:eastAsia="de-DE"/>
        </w:rPr>
        <w:t>01</w:t>
      </w:r>
      <w:r w:rsidRPr="005E3F9E">
        <w:rPr>
          <w:rFonts w:eastAsia="Times New Roman"/>
          <w:lang w:eastAsia="de-DE"/>
        </w:rPr>
        <w:t>.0</w:t>
      </w:r>
      <w:r>
        <w:rPr>
          <w:rFonts w:eastAsia="Times New Roman"/>
          <w:lang w:eastAsia="de-DE"/>
        </w:rPr>
        <w:t>8</w:t>
      </w:r>
      <w:r w:rsidRPr="005E3F9E">
        <w:rPr>
          <w:rFonts w:eastAsia="Times New Roman"/>
          <w:lang w:eastAsia="de-DE"/>
        </w:rPr>
        <w:t>.202</w:t>
      </w:r>
      <w:r>
        <w:rPr>
          <w:rFonts w:eastAsia="Times New Roman"/>
          <w:lang w:eastAsia="de-DE"/>
        </w:rPr>
        <w:t>3</w:t>
      </w:r>
      <w:r w:rsidRPr="005E3F9E">
        <w:rPr>
          <w:rFonts w:eastAsia="Times New Roman"/>
          <w:lang w:eastAsia="de-DE"/>
        </w:rPr>
        <w:t>)</w:t>
      </w:r>
    </w:p>
    <w:p w14:paraId="6C758591" w14:textId="77777777" w:rsidR="0032795A" w:rsidRPr="005E3F9E" w:rsidRDefault="0032795A" w:rsidP="0032795A">
      <w:r w:rsidRPr="005E3F9E">
        <w:t xml:space="preserve">Creative Commons Lizenzen: </w:t>
      </w:r>
      <w:hyperlink r:id="rId13" w:history="1">
        <w:r w:rsidRPr="005E3F9E">
          <w:rPr>
            <w:rStyle w:val="Hyperlink"/>
          </w:rPr>
          <w:t>https://medienkompetenzrahmen.nrw/unterrichtsmaterialien/detail/creative-commons-lizenzen-was-ist-cc/</w:t>
        </w:r>
      </w:hyperlink>
      <w:r w:rsidRPr="005E3F9E">
        <w:rPr>
          <w:rStyle w:val="Hyperlink"/>
        </w:rPr>
        <w:t xml:space="preserve"> </w:t>
      </w:r>
      <w:r w:rsidRPr="005E3F9E">
        <w:rPr>
          <w:rFonts w:eastAsia="Times New Roman"/>
          <w:lang w:eastAsia="de-DE"/>
        </w:rPr>
        <w:t xml:space="preserve">(Datum des letzten Zugriffs: </w:t>
      </w:r>
      <w:r>
        <w:rPr>
          <w:rFonts w:eastAsia="Times New Roman"/>
          <w:lang w:eastAsia="de-DE"/>
        </w:rPr>
        <w:t>01</w:t>
      </w:r>
      <w:r w:rsidRPr="005E3F9E">
        <w:rPr>
          <w:rFonts w:eastAsia="Times New Roman"/>
          <w:lang w:eastAsia="de-DE"/>
        </w:rPr>
        <w:t>.0</w:t>
      </w:r>
      <w:r>
        <w:rPr>
          <w:rFonts w:eastAsia="Times New Roman"/>
          <w:lang w:eastAsia="de-DE"/>
        </w:rPr>
        <w:t>8</w:t>
      </w:r>
      <w:r w:rsidRPr="005E3F9E">
        <w:rPr>
          <w:rFonts w:eastAsia="Times New Roman"/>
          <w:lang w:eastAsia="de-DE"/>
        </w:rPr>
        <w:t>.202</w:t>
      </w:r>
      <w:r>
        <w:rPr>
          <w:rFonts w:eastAsia="Times New Roman"/>
          <w:lang w:eastAsia="de-DE"/>
        </w:rPr>
        <w:t>3</w:t>
      </w:r>
      <w:r w:rsidRPr="005E3F9E">
        <w:rPr>
          <w:rFonts w:eastAsia="Times New Roman"/>
          <w:lang w:eastAsia="de-DE"/>
        </w:rPr>
        <w:t>)</w:t>
      </w:r>
    </w:p>
    <w:p w14:paraId="739206DB" w14:textId="77777777" w:rsidR="0032795A" w:rsidRPr="005E3F9E" w:rsidRDefault="0032795A" w:rsidP="0032795A">
      <w:pPr>
        <w:rPr>
          <w:color w:val="00000A"/>
          <w:kern w:val="1"/>
        </w:rPr>
      </w:pPr>
      <w:r w:rsidRPr="005E3F9E">
        <w:t xml:space="preserve">Allgemeine Informationen Daten- und Informationssicherheit: </w:t>
      </w:r>
      <w:hyperlink r:id="rId14" w:history="1">
        <w:r w:rsidRPr="005E3F9E">
          <w:rPr>
            <w:rStyle w:val="Hyperlink"/>
          </w:rPr>
          <w:t>https://www.medienberatung.schulministerium.nrw.de/Medienberatung/Datenschutz-und-Datensicherheit/</w:t>
        </w:r>
      </w:hyperlink>
      <w:r w:rsidRPr="005E3F9E">
        <w:rPr>
          <w:color w:val="0070C0"/>
        </w:rPr>
        <w:t xml:space="preserve"> </w:t>
      </w:r>
      <w:r w:rsidRPr="005E3F9E">
        <w:rPr>
          <w:rFonts w:eastAsia="Times New Roman"/>
          <w:lang w:eastAsia="de-DE"/>
        </w:rPr>
        <w:t xml:space="preserve">(Datum des letzten Zugriffs: </w:t>
      </w:r>
      <w:r>
        <w:rPr>
          <w:rFonts w:eastAsia="Times New Roman"/>
          <w:lang w:eastAsia="de-DE"/>
        </w:rPr>
        <w:t>01</w:t>
      </w:r>
      <w:r w:rsidRPr="005E3F9E">
        <w:rPr>
          <w:rFonts w:eastAsia="Times New Roman"/>
          <w:lang w:eastAsia="de-DE"/>
        </w:rPr>
        <w:t>.0</w:t>
      </w:r>
      <w:r>
        <w:rPr>
          <w:rFonts w:eastAsia="Times New Roman"/>
          <w:lang w:eastAsia="de-DE"/>
        </w:rPr>
        <w:t>8</w:t>
      </w:r>
      <w:r w:rsidRPr="005E3F9E">
        <w:rPr>
          <w:rFonts w:eastAsia="Times New Roman"/>
          <w:lang w:eastAsia="de-DE"/>
        </w:rPr>
        <w:t>.202</w:t>
      </w:r>
      <w:r>
        <w:rPr>
          <w:rFonts w:eastAsia="Times New Roman"/>
          <w:lang w:eastAsia="de-DE"/>
        </w:rPr>
        <w:t>3</w:t>
      </w:r>
      <w:r w:rsidRPr="005E3F9E">
        <w:rPr>
          <w:rFonts w:eastAsia="Times New Roman"/>
          <w:lang w:eastAsia="de-DE"/>
        </w:rPr>
        <w:t>)</w:t>
      </w:r>
    </w:p>
    <w:p w14:paraId="441DF113" w14:textId="77777777" w:rsidR="0032795A" w:rsidRDefault="0032795A" w:rsidP="0032795A">
      <w:pPr>
        <w:rPr>
          <w:rFonts w:asciiTheme="majorHAnsi" w:eastAsiaTheme="majorEastAsia" w:hAnsiTheme="majorHAnsi" w:cstheme="majorBidi"/>
          <w:color w:val="2E74B5" w:themeColor="accent1" w:themeShade="BF"/>
          <w:sz w:val="32"/>
          <w:szCs w:val="32"/>
        </w:rPr>
      </w:pPr>
      <w:bookmarkStart w:id="10" w:name="_Toc531939124"/>
      <w:r>
        <w:br w:type="page"/>
      </w:r>
    </w:p>
    <w:p w14:paraId="4BB646EF" w14:textId="77777777" w:rsidR="0032795A" w:rsidRPr="00C162ED" w:rsidRDefault="0032795A" w:rsidP="0032795A">
      <w:pPr>
        <w:pStyle w:val="berschrift1"/>
      </w:pPr>
      <w:bookmarkStart w:id="11" w:name="_Toc54625579"/>
      <w:r w:rsidRPr="00C162ED">
        <w:lastRenderedPageBreak/>
        <w:t>3</w:t>
      </w:r>
      <w:r w:rsidRPr="00C162ED">
        <w:tab/>
        <w:t>Entscheidungen zu fach- und unterrichtsübergreifenden Fragen</w:t>
      </w:r>
      <w:bookmarkEnd w:id="10"/>
      <w:bookmarkEnd w:id="11"/>
      <w:r w:rsidRPr="00C162ED">
        <w:t xml:space="preserve"> </w:t>
      </w:r>
    </w:p>
    <w:p w14:paraId="2ACC2148" w14:textId="77777777" w:rsidR="0032795A" w:rsidRPr="00C162ED" w:rsidRDefault="0032795A" w:rsidP="0032795A">
      <w:pPr>
        <w:spacing w:after="240"/>
        <w:rPr>
          <w:szCs w:val="24"/>
        </w:rPr>
      </w:pPr>
    </w:p>
    <w:p w14:paraId="7425948E" w14:textId="77777777" w:rsidR="0032795A" w:rsidRPr="00C162ED" w:rsidRDefault="0032795A" w:rsidP="0032795A">
      <w:pPr>
        <w:spacing w:after="240"/>
        <w:rPr>
          <w:b/>
          <w:szCs w:val="24"/>
        </w:rPr>
      </w:pPr>
      <w:r w:rsidRPr="00C162ED">
        <w:rPr>
          <w:b/>
          <w:szCs w:val="24"/>
        </w:rPr>
        <w:t>Digitalisierung</w:t>
      </w:r>
    </w:p>
    <w:p w14:paraId="60C0FDC6" w14:textId="77777777" w:rsidR="0032795A" w:rsidRDefault="0032795A" w:rsidP="0032795A">
      <w:pPr>
        <w:spacing w:after="240"/>
        <w:rPr>
          <w:bCs/>
          <w:szCs w:val="24"/>
        </w:rPr>
      </w:pPr>
      <w:r w:rsidRPr="00C162ED">
        <w:rPr>
          <w:bCs/>
          <w:szCs w:val="24"/>
        </w:rPr>
        <w:t>Entsprechend dem Medienkompetenzrahmen und dem Medienkonzept der Schule sollen Möglichkeiten und Grenzen des Einsatzes von digitalen Endgeräten und Apps im Gesellschaftslehreunterricht erprobt und evaluiert werden. Die Kolleginnen und Kollegen laden entsprechende Hinweise und Unterrichtsbeispiele auf die Datenbank hoch</w:t>
      </w:r>
      <w:r>
        <w:rPr>
          <w:bCs/>
          <w:szCs w:val="24"/>
        </w:rPr>
        <w:t xml:space="preserve"> und bieten Schulungen in Form von Videochats an. </w:t>
      </w:r>
    </w:p>
    <w:p w14:paraId="66D48E3D" w14:textId="77777777" w:rsidR="0032795A" w:rsidRPr="00C162ED" w:rsidRDefault="0032795A" w:rsidP="0032795A">
      <w:pPr>
        <w:spacing w:after="240"/>
        <w:rPr>
          <w:b/>
          <w:szCs w:val="24"/>
        </w:rPr>
      </w:pPr>
      <w:r w:rsidRPr="00C162ED">
        <w:rPr>
          <w:b/>
          <w:szCs w:val="24"/>
        </w:rPr>
        <w:t>Zusammenarbeit mit anderen Fächern</w:t>
      </w:r>
    </w:p>
    <w:p w14:paraId="036196ED" w14:textId="7385AE44" w:rsidR="0032795A" w:rsidRPr="00CA072D" w:rsidRDefault="0032795A" w:rsidP="0032795A">
      <w:pPr>
        <w:spacing w:after="240"/>
        <w:rPr>
          <w:bCs/>
          <w:szCs w:val="24"/>
        </w:rPr>
      </w:pPr>
      <w:r w:rsidRPr="00C162ED">
        <w:rPr>
          <w:bCs/>
          <w:szCs w:val="24"/>
        </w:rPr>
        <w:t xml:space="preserve">Der schulinterne Lehrplan des </w:t>
      </w:r>
      <w:r>
        <w:rPr>
          <w:bCs/>
          <w:szCs w:val="24"/>
        </w:rPr>
        <w:t>Lernbereichs</w:t>
      </w:r>
      <w:r w:rsidRPr="00C162ED">
        <w:rPr>
          <w:bCs/>
          <w:szCs w:val="24"/>
        </w:rPr>
        <w:t xml:space="preserve"> </w:t>
      </w:r>
      <w:r w:rsidR="00F019E2">
        <w:rPr>
          <w:bCs/>
          <w:szCs w:val="24"/>
        </w:rPr>
        <w:t xml:space="preserve">Technik </w:t>
      </w:r>
      <w:r>
        <w:rPr>
          <w:bCs/>
          <w:szCs w:val="24"/>
        </w:rPr>
        <w:t>ist</w:t>
      </w:r>
      <w:r w:rsidRPr="00C162ED">
        <w:rPr>
          <w:bCs/>
          <w:szCs w:val="24"/>
        </w:rPr>
        <w:t xml:space="preserve"> mit dem der Fächer </w:t>
      </w:r>
      <w:r>
        <w:rPr>
          <w:bCs/>
          <w:szCs w:val="24"/>
        </w:rPr>
        <w:t xml:space="preserve">wie z.B. Deutsch, Mathematik und dem Lernbereich Naturwissenschaften </w:t>
      </w:r>
      <w:r w:rsidRPr="00C162ED">
        <w:rPr>
          <w:bCs/>
          <w:szCs w:val="24"/>
        </w:rPr>
        <w:t>abgestimmt. Unterrichtsvorhaben mit inhaltlichen Überschneidungen werden z.T. parallel durchgeführt und Möglichkeiten für gemeinsame Unterrichtsvorhaben genutzt.</w:t>
      </w:r>
    </w:p>
    <w:p w14:paraId="51E7B0A1" w14:textId="77777777" w:rsidR="0032795A" w:rsidRPr="00C162ED" w:rsidRDefault="0032795A" w:rsidP="0032795A">
      <w:pPr>
        <w:spacing w:after="240"/>
        <w:rPr>
          <w:b/>
          <w:szCs w:val="24"/>
        </w:rPr>
      </w:pPr>
      <w:r w:rsidRPr="00C162ED">
        <w:rPr>
          <w:b/>
          <w:szCs w:val="24"/>
        </w:rPr>
        <w:t>Fortbildungskonzept</w:t>
      </w:r>
    </w:p>
    <w:p w14:paraId="406FE29C" w14:textId="6D4A6517" w:rsidR="0032795A" w:rsidRPr="00C162ED" w:rsidRDefault="0032795A" w:rsidP="0032795A">
      <w:pPr>
        <w:spacing w:after="240"/>
        <w:rPr>
          <w:szCs w:val="24"/>
        </w:rPr>
      </w:pPr>
      <w:r w:rsidRPr="00C162ED">
        <w:rPr>
          <w:szCs w:val="24"/>
        </w:rPr>
        <w:t xml:space="preserve">Im </w:t>
      </w:r>
      <w:r>
        <w:rPr>
          <w:szCs w:val="24"/>
        </w:rPr>
        <w:t>Lernbereich</w:t>
      </w:r>
      <w:r w:rsidRPr="00C162ED">
        <w:rPr>
          <w:szCs w:val="24"/>
        </w:rPr>
        <w:t xml:space="preserve"> </w:t>
      </w:r>
      <w:r w:rsidR="00F019E2">
        <w:rPr>
          <w:szCs w:val="24"/>
        </w:rPr>
        <w:t xml:space="preserve">Technik </w:t>
      </w:r>
      <w:r w:rsidRPr="00C162ED">
        <w:rPr>
          <w:szCs w:val="24"/>
        </w:rPr>
        <w:t>unterrichtende Kolleginnen und Kollegen nehmen regelmäßig</w:t>
      </w:r>
      <w:r>
        <w:rPr>
          <w:szCs w:val="24"/>
        </w:rPr>
        <w:t xml:space="preserve"> an Fortbildungsveranstaltungen</w:t>
      </w:r>
      <w:r w:rsidRPr="00C162ED">
        <w:rPr>
          <w:szCs w:val="24"/>
        </w:rPr>
        <w:t xml:space="preserve"> teil. </w:t>
      </w:r>
      <w:r>
        <w:rPr>
          <w:szCs w:val="24"/>
        </w:rPr>
        <w:t>Dort bereitgestellte</w:t>
      </w:r>
      <w:r w:rsidRPr="00C162ED">
        <w:rPr>
          <w:szCs w:val="24"/>
        </w:rPr>
        <w:t xml:space="preserve"> Materialien werden in den Fachkonferenzen bzw. auf Fachtagen vorgestellt und hinsichtlich der Integration in bestehende Konzepte geprüft.</w:t>
      </w:r>
    </w:p>
    <w:p w14:paraId="1F555783" w14:textId="77777777" w:rsidR="0032795A" w:rsidRPr="00C162ED" w:rsidRDefault="0032795A" w:rsidP="0032795A">
      <w:pPr>
        <w:spacing w:after="240"/>
      </w:pPr>
      <w:r w:rsidRPr="00C162ED">
        <w:rPr>
          <w:b/>
          <w:szCs w:val="24"/>
        </w:rPr>
        <w:t>Kooperation mit außerschulischen Partnern</w:t>
      </w:r>
    </w:p>
    <w:p w14:paraId="280AF217" w14:textId="77777777" w:rsidR="0032795A" w:rsidRDefault="0032795A" w:rsidP="0032795A">
      <w:pPr>
        <w:spacing w:after="240"/>
        <w:rPr>
          <w:szCs w:val="24"/>
        </w:rPr>
      </w:pPr>
      <w:r w:rsidRPr="00C162ED">
        <w:rPr>
          <w:szCs w:val="24"/>
        </w:rPr>
        <w:t xml:space="preserve">Die Schule </w:t>
      </w:r>
      <w:r>
        <w:rPr>
          <w:szCs w:val="24"/>
        </w:rPr>
        <w:t>ist eingebunden in ein enges Netz von lokalen Akteuren und Partnern, die als Experten im Unterricht oder als außerschulische Lernorte zur Verfügung stehen. Entsprechende Hinweise werden bei den Unterrichtsvorhaben aufgeführt.</w:t>
      </w:r>
    </w:p>
    <w:p w14:paraId="46F62A5B" w14:textId="77777777" w:rsidR="0032795A" w:rsidRDefault="0032795A" w:rsidP="0032795A">
      <w:pPr>
        <w:spacing w:after="240"/>
        <w:rPr>
          <w:i/>
        </w:rPr>
      </w:pPr>
    </w:p>
    <w:p w14:paraId="6CC3C244" w14:textId="77777777" w:rsidR="0032795A" w:rsidRPr="005E3F9E" w:rsidRDefault="0032795A" w:rsidP="0032795A">
      <w:pPr>
        <w:pStyle w:val="berschrift1"/>
      </w:pPr>
      <w:bookmarkStart w:id="12" w:name="_Toc531939125"/>
      <w:bookmarkStart w:id="13" w:name="_Toc54625580"/>
      <w:r w:rsidRPr="005E3F9E">
        <w:t>4</w:t>
      </w:r>
      <w:r w:rsidRPr="005E3F9E">
        <w:tab/>
        <w:t>Qualitätssicherung und Evaluation</w:t>
      </w:r>
      <w:bookmarkEnd w:id="12"/>
      <w:bookmarkEnd w:id="13"/>
      <w:r w:rsidRPr="005E3F9E">
        <w:t xml:space="preserve"> </w:t>
      </w:r>
    </w:p>
    <w:p w14:paraId="2D00A969" w14:textId="77777777" w:rsidR="0032795A" w:rsidRPr="005E3F9E" w:rsidRDefault="0032795A" w:rsidP="0032795A"/>
    <w:p w14:paraId="0D6FDA9E" w14:textId="77777777" w:rsidR="0032795A" w:rsidRPr="005E3F9E" w:rsidRDefault="0032795A" w:rsidP="0032795A">
      <w:pPr>
        <w:rPr>
          <w:b/>
        </w:rPr>
      </w:pPr>
      <w:r w:rsidRPr="005E3F9E">
        <w:rPr>
          <w:b/>
        </w:rPr>
        <w:t>Maßnahmen der fachlichen Qualitätssicherung</w:t>
      </w:r>
    </w:p>
    <w:p w14:paraId="17229F17" w14:textId="1E879A7D" w:rsidR="0032795A" w:rsidRPr="005E3F9E" w:rsidRDefault="0032795A" w:rsidP="0032795A">
      <w:r w:rsidRPr="005E3F9E">
        <w:t>D</w:t>
      </w:r>
      <w:r>
        <w:t>ie Fachkonferenz Arbeits</w:t>
      </w:r>
      <w:r w:rsidR="000000A2">
        <w:t>lehre Technik</w:t>
      </w:r>
      <w:r>
        <w:t xml:space="preserve"> </w:t>
      </w:r>
      <w:r w:rsidRPr="005E3F9E">
        <w:t xml:space="preserve">überprüft kontinuierlich, inwieweit die im schulinternen Lehrplan vereinbarten Maßnahmen zum Erreichen der im Kernlehrplan vorgegebenen Ziele geeignet sind. Dazu dienen beispielsweise auch der regelmäßige Austausch sowie die gemeinsame Konzeption von Unterrichtsmaterialien, welche hierdurch mehrfach erprobt und bezüglich ihrer Wirksamkeit beurteilt werden. </w:t>
      </w:r>
    </w:p>
    <w:p w14:paraId="263DF7F8" w14:textId="77777777" w:rsidR="0032795A" w:rsidRPr="005E3F9E" w:rsidRDefault="0032795A" w:rsidP="0032795A">
      <w:r w:rsidRPr="005E3F9E">
        <w:t>Alle Fachkolleginnen und -kollegen nehmen regelmäßig an Fortbildungen teil, um fachliches Wissen zu aktualisieren und pädagogische sowie didaktische Handlungsalternativen zu entwickeln. Zudem werden die Erkenntnisse und Materialien aus fachdidaktischen Fortbildungen und Implementationen zeitnah in der Fachgruppe vorgestellt und für alle verfügbar gemacht.</w:t>
      </w:r>
    </w:p>
    <w:p w14:paraId="325EAAEE" w14:textId="77777777" w:rsidR="0032795A" w:rsidRPr="005E3F9E" w:rsidRDefault="0032795A" w:rsidP="0032795A">
      <w:r w:rsidRPr="005E3F9E">
        <w:t xml:space="preserve">Feedback von Schülerinnen und Schülern wird als wichtige Informationsquelle zur Qualitätsentwicklung des Unterrichts angesehen. </w:t>
      </w:r>
    </w:p>
    <w:p w14:paraId="74D02B06" w14:textId="77777777" w:rsidR="0032795A" w:rsidRPr="005E3F9E" w:rsidRDefault="0032795A" w:rsidP="0032795A">
      <w:r w:rsidRPr="005E3F9E">
        <w:rPr>
          <w:b/>
        </w:rPr>
        <w:t>Überarbeitungs- und Planungsprozess</w:t>
      </w:r>
    </w:p>
    <w:p w14:paraId="710F78B7" w14:textId="77777777" w:rsidR="0032795A" w:rsidRPr="005E3F9E" w:rsidRDefault="0032795A" w:rsidP="0032795A">
      <w:r w:rsidRPr="005E3F9E">
        <w:t xml:space="preserve">Eine Evaluation erfolgt jährlich. In den Dienstbesprechungen der Fachgruppe zu Schuljahresbeginn werden die Erfahrungen des vorangehenden Schuljahres ausgewertet und diskutiert sowie eventuell notwendige Konsequenzen formuliert. Die vorliegende Checkliste wird als Instrument einer solchen Bilanzierung genutzt. </w:t>
      </w:r>
      <w:r w:rsidRPr="005E3F9E">
        <w:lastRenderedPageBreak/>
        <w:t>Nach der jährlichen Evaluation (s.u.) finden sich die Jahrgangsstufenteams zusammen und arbeiten die Änderungsvorschläge für den schulinternen Lehrplan ein. Insbesondere verständigen sie sich über alternative Materialien sowie Zeitkontingente der einzelnen Unterrichtsvorhaben.</w:t>
      </w:r>
    </w:p>
    <w:p w14:paraId="79970847" w14:textId="77777777" w:rsidR="0032795A" w:rsidRPr="005E3F9E" w:rsidRDefault="0032795A" w:rsidP="0032795A">
      <w:r w:rsidRPr="005E3F9E">
        <w:t>Die Ergebnisse dienen der</w:t>
      </w:r>
      <w:r>
        <w:t xml:space="preserve"> </w:t>
      </w:r>
      <w:r w:rsidRPr="005E3F9E">
        <w:t>Fachvorsitzenden</w:t>
      </w:r>
      <w:r>
        <w:t xml:space="preserve"> bzw. dem Fachvorsitzenden</w:t>
      </w:r>
      <w:r w:rsidRPr="005E3F9E">
        <w:t xml:space="preserve"> zur Rückmeldung an die Schulleitung und u.a. an </w:t>
      </w:r>
      <w:r>
        <w:t xml:space="preserve">die </w:t>
      </w:r>
      <w:r w:rsidRPr="005E3F9E">
        <w:t>Fortbildungsbeauftragte</w:t>
      </w:r>
      <w:r>
        <w:t xml:space="preserve"> bzw. den Fortbildungsbeauftragten; </w:t>
      </w:r>
      <w:r w:rsidRPr="005E3F9E">
        <w:t>außerdem sollen wesentliche Tagesordnungspunkte und Beschlussvorlagen der Fachkonferenz daraus abgeleitet werden.</w:t>
      </w:r>
    </w:p>
    <w:p w14:paraId="3225791D" w14:textId="77777777" w:rsidR="0032795A" w:rsidRPr="005E3F9E" w:rsidRDefault="0032795A" w:rsidP="0032795A">
      <w:pPr>
        <w:rPr>
          <w:b/>
        </w:rPr>
      </w:pPr>
      <w:r w:rsidRPr="005E3F9E">
        <w:rPr>
          <w:b/>
        </w:rPr>
        <w:t>Checkliste zur Evaluation</w:t>
      </w:r>
    </w:p>
    <w:p w14:paraId="62A427F9" w14:textId="77777777" w:rsidR="0032795A" w:rsidRPr="005E3F9E" w:rsidRDefault="0032795A" w:rsidP="0032795A">
      <w:r w:rsidRPr="005E3F9E">
        <w:t>Der schulinterne Lehrplan ist als „dynamisches Dokument“ zu sehen. Dementsprechend sind die dort getroffenen Absprachen stetig zu überprüfen, um ggf. Modifikationen vornehmen zu können. Die Fachschaft trägt durch diesen Prozess zur Qualitätsentwicklung und damit zur Qualitätssicherung des Faches bei.</w:t>
      </w:r>
    </w:p>
    <w:p w14:paraId="4E9E5E83" w14:textId="77777777" w:rsidR="0032795A" w:rsidRPr="005E3F9E" w:rsidRDefault="0032795A" w:rsidP="0032795A">
      <w:r w:rsidRPr="005E3F9E">
        <w:t>Die Checkliste dient dazu, mögliche Probleme und einen entsprechenden Handlungsbedarf in der fachlichen Arbeit festzustellen und zu dokumentieren, Beschlüsse der Fachkonferenz zur Fachgruppenarbeit in übersichtlicher Form festzuhalten sowie die Durchführung der Beschlüsse zu kontrollieren und zu reflektieren. Die Liste wird als externe Datei regelmäßig überabeitet und angepasst. Sie dient auch dazu, Handlungsschwerpunkte für die Fachgruppe zu identifizieren und abzusprechen.</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522"/>
        <w:gridCol w:w="1472"/>
        <w:gridCol w:w="3542"/>
        <w:gridCol w:w="2102"/>
        <w:gridCol w:w="1587"/>
      </w:tblGrid>
      <w:tr w:rsidR="0032795A" w:rsidRPr="008B08A4" w14:paraId="7B5EE1DA" w14:textId="77777777" w:rsidTr="00F85EB6">
        <w:trPr>
          <w:tblHeader/>
        </w:trPr>
        <w:tc>
          <w:tcPr>
            <w:tcW w:w="1464" w:type="pct"/>
            <w:gridSpan w:val="2"/>
            <w:tcBorders>
              <w:bottom w:val="single" w:sz="12" w:space="0" w:color="auto"/>
              <w:right w:val="single" w:sz="12" w:space="0" w:color="auto"/>
            </w:tcBorders>
          </w:tcPr>
          <w:p w14:paraId="2C9CA660" w14:textId="77777777" w:rsidR="0032795A" w:rsidRPr="008B08A4" w:rsidRDefault="0032795A" w:rsidP="00F85EB6">
            <w:pPr>
              <w:pStyle w:val="berschrift6"/>
            </w:pPr>
            <w:r w:rsidRPr="008B08A4">
              <w:lastRenderedPageBreak/>
              <w:t>Handlungsfelder</w:t>
            </w:r>
          </w:p>
        </w:tc>
        <w:tc>
          <w:tcPr>
            <w:tcW w:w="1732" w:type="pct"/>
            <w:tcBorders>
              <w:left w:val="single" w:sz="12" w:space="0" w:color="auto"/>
              <w:bottom w:val="single" w:sz="12" w:space="0" w:color="auto"/>
            </w:tcBorders>
          </w:tcPr>
          <w:p w14:paraId="10A7821A" w14:textId="77777777" w:rsidR="0032795A" w:rsidRPr="008B08A4" w:rsidRDefault="0032795A" w:rsidP="00F85EB6">
            <w:pPr>
              <w:pStyle w:val="berschrift6"/>
            </w:pPr>
            <w:r w:rsidRPr="008B08A4">
              <w:t>Handlungsbedarf</w:t>
            </w:r>
          </w:p>
        </w:tc>
        <w:tc>
          <w:tcPr>
            <w:tcW w:w="1028" w:type="pct"/>
            <w:tcBorders>
              <w:bottom w:val="single" w:sz="12" w:space="0" w:color="auto"/>
            </w:tcBorders>
          </w:tcPr>
          <w:p w14:paraId="0536CF07" w14:textId="77777777" w:rsidR="0032795A" w:rsidRPr="008B08A4" w:rsidRDefault="0032795A" w:rsidP="00F85EB6">
            <w:pPr>
              <w:pStyle w:val="berschrift6"/>
            </w:pPr>
            <w:r>
              <w:t>v</w:t>
            </w:r>
            <w:r w:rsidRPr="008B08A4">
              <w:t>erantwortlich</w:t>
            </w:r>
          </w:p>
        </w:tc>
        <w:tc>
          <w:tcPr>
            <w:tcW w:w="776" w:type="pct"/>
            <w:tcBorders>
              <w:bottom w:val="single" w:sz="12" w:space="0" w:color="auto"/>
            </w:tcBorders>
          </w:tcPr>
          <w:p w14:paraId="22B10022" w14:textId="77777777" w:rsidR="0032795A" w:rsidRPr="008B08A4" w:rsidRDefault="0032795A" w:rsidP="00F85EB6">
            <w:pPr>
              <w:pStyle w:val="berschrift6"/>
            </w:pPr>
            <w:r>
              <w:t>z</w:t>
            </w:r>
            <w:r w:rsidRPr="008B08A4">
              <w:t>u erledigen bis</w:t>
            </w:r>
          </w:p>
        </w:tc>
      </w:tr>
      <w:tr w:rsidR="0032795A" w:rsidRPr="008B08A4" w14:paraId="38C94B14" w14:textId="77777777" w:rsidTr="00F85EB6">
        <w:trPr>
          <w:tblHeader/>
        </w:trPr>
        <w:tc>
          <w:tcPr>
            <w:tcW w:w="1464" w:type="pct"/>
            <w:gridSpan w:val="2"/>
            <w:tcBorders>
              <w:top w:val="single" w:sz="12" w:space="0" w:color="auto"/>
              <w:right w:val="single" w:sz="12" w:space="0" w:color="auto"/>
            </w:tcBorders>
            <w:shd w:val="clear" w:color="auto" w:fill="D9D9D9"/>
          </w:tcPr>
          <w:p w14:paraId="020B6FAB" w14:textId="77777777" w:rsidR="0032795A" w:rsidRPr="008B08A4" w:rsidRDefault="0032795A" w:rsidP="00F85EB6">
            <w:pPr>
              <w:pStyle w:val="berschrift7"/>
              <w:rPr>
                <w:rFonts w:ascii="Arial" w:hAnsi="Arial" w:cs="Arial"/>
              </w:rPr>
            </w:pPr>
            <w:r w:rsidRPr="008B08A4">
              <w:rPr>
                <w:rFonts w:ascii="Arial" w:hAnsi="Arial" w:cs="Arial"/>
              </w:rPr>
              <w:t>Ressourcen</w:t>
            </w:r>
          </w:p>
        </w:tc>
        <w:tc>
          <w:tcPr>
            <w:tcW w:w="1732" w:type="pct"/>
            <w:tcBorders>
              <w:top w:val="single" w:sz="12" w:space="0" w:color="auto"/>
              <w:left w:val="single" w:sz="12" w:space="0" w:color="auto"/>
            </w:tcBorders>
            <w:shd w:val="clear" w:color="auto" w:fill="D9D9D9"/>
          </w:tcPr>
          <w:p w14:paraId="0BC7B62F" w14:textId="77777777" w:rsidR="0032795A" w:rsidRPr="008B08A4" w:rsidRDefault="0032795A" w:rsidP="00F85EB6"/>
        </w:tc>
        <w:tc>
          <w:tcPr>
            <w:tcW w:w="1028" w:type="pct"/>
            <w:tcBorders>
              <w:top w:val="single" w:sz="12" w:space="0" w:color="auto"/>
            </w:tcBorders>
            <w:shd w:val="clear" w:color="auto" w:fill="D9D9D9"/>
          </w:tcPr>
          <w:p w14:paraId="07A4F25C" w14:textId="77777777" w:rsidR="0032795A" w:rsidRPr="008B08A4" w:rsidRDefault="0032795A" w:rsidP="00F85EB6"/>
        </w:tc>
        <w:tc>
          <w:tcPr>
            <w:tcW w:w="776" w:type="pct"/>
            <w:tcBorders>
              <w:top w:val="single" w:sz="12" w:space="0" w:color="auto"/>
            </w:tcBorders>
            <w:shd w:val="clear" w:color="auto" w:fill="D9D9D9"/>
          </w:tcPr>
          <w:p w14:paraId="5DF27041" w14:textId="77777777" w:rsidR="0032795A" w:rsidRPr="008B08A4" w:rsidRDefault="0032795A" w:rsidP="00F85EB6"/>
        </w:tc>
      </w:tr>
      <w:tr w:rsidR="0032795A" w:rsidRPr="008B08A4" w14:paraId="6A2C444C" w14:textId="77777777" w:rsidTr="00F85EB6">
        <w:trPr>
          <w:tblHeader/>
        </w:trPr>
        <w:tc>
          <w:tcPr>
            <w:tcW w:w="744" w:type="pct"/>
            <w:vMerge w:val="restart"/>
            <w:shd w:val="clear" w:color="auto" w:fill="auto"/>
          </w:tcPr>
          <w:p w14:paraId="1D520C91" w14:textId="77777777" w:rsidR="0032795A" w:rsidRPr="008B08A4" w:rsidRDefault="0032795A" w:rsidP="00F85EB6">
            <w:r w:rsidRPr="008B08A4">
              <w:t>räumlich</w:t>
            </w:r>
          </w:p>
        </w:tc>
        <w:tc>
          <w:tcPr>
            <w:tcW w:w="720" w:type="pct"/>
            <w:tcBorders>
              <w:right w:val="single" w:sz="12" w:space="0" w:color="auto"/>
            </w:tcBorders>
            <w:shd w:val="clear" w:color="auto" w:fill="auto"/>
          </w:tcPr>
          <w:p w14:paraId="6FB8E965" w14:textId="77777777" w:rsidR="0032795A" w:rsidRPr="008B08A4" w:rsidRDefault="0032795A" w:rsidP="00F85EB6">
            <w:pPr>
              <w:pStyle w:val="bersichtsraster"/>
            </w:pPr>
            <w:r w:rsidRPr="008B08A4">
              <w:t>Unter</w:t>
            </w:r>
            <w:r>
              <w:softHyphen/>
            </w:r>
            <w:r w:rsidRPr="008B08A4">
              <w:t>richtsräume</w:t>
            </w:r>
          </w:p>
        </w:tc>
        <w:tc>
          <w:tcPr>
            <w:tcW w:w="1732" w:type="pct"/>
            <w:tcBorders>
              <w:left w:val="single" w:sz="12" w:space="0" w:color="auto"/>
            </w:tcBorders>
          </w:tcPr>
          <w:p w14:paraId="23DEB5EA" w14:textId="77777777" w:rsidR="0032795A" w:rsidRPr="008B08A4" w:rsidRDefault="0032795A" w:rsidP="00F85EB6">
            <w:pPr>
              <w:pStyle w:val="bersichtsraster"/>
            </w:pPr>
          </w:p>
        </w:tc>
        <w:tc>
          <w:tcPr>
            <w:tcW w:w="1028" w:type="pct"/>
          </w:tcPr>
          <w:p w14:paraId="31F58CFA" w14:textId="77777777" w:rsidR="0032795A" w:rsidRPr="008B08A4" w:rsidRDefault="0032795A" w:rsidP="00F85EB6">
            <w:pPr>
              <w:pStyle w:val="bersichtsraster"/>
            </w:pPr>
          </w:p>
        </w:tc>
        <w:tc>
          <w:tcPr>
            <w:tcW w:w="776" w:type="pct"/>
          </w:tcPr>
          <w:p w14:paraId="342E2ACA" w14:textId="77777777" w:rsidR="0032795A" w:rsidRPr="008B08A4" w:rsidRDefault="0032795A" w:rsidP="00F85EB6">
            <w:pPr>
              <w:pStyle w:val="bersichtsraster"/>
            </w:pPr>
          </w:p>
        </w:tc>
      </w:tr>
      <w:tr w:rsidR="0032795A" w:rsidRPr="008B08A4" w14:paraId="727A1B30" w14:textId="77777777" w:rsidTr="00F85EB6">
        <w:trPr>
          <w:tblHeader/>
        </w:trPr>
        <w:tc>
          <w:tcPr>
            <w:tcW w:w="744" w:type="pct"/>
            <w:vMerge/>
            <w:shd w:val="clear" w:color="auto" w:fill="auto"/>
          </w:tcPr>
          <w:p w14:paraId="3F450B4D" w14:textId="77777777" w:rsidR="0032795A" w:rsidRPr="008B08A4" w:rsidRDefault="0032795A" w:rsidP="00F85EB6"/>
        </w:tc>
        <w:tc>
          <w:tcPr>
            <w:tcW w:w="720" w:type="pct"/>
            <w:tcBorders>
              <w:right w:val="single" w:sz="12" w:space="0" w:color="auto"/>
            </w:tcBorders>
            <w:shd w:val="clear" w:color="auto" w:fill="auto"/>
          </w:tcPr>
          <w:p w14:paraId="56CF4DD5" w14:textId="77777777" w:rsidR="0032795A" w:rsidRPr="008B08A4" w:rsidRDefault="0032795A" w:rsidP="00F85EB6">
            <w:pPr>
              <w:pStyle w:val="bersichtsraster"/>
            </w:pPr>
            <w:r w:rsidRPr="008B08A4">
              <w:t>Raum für Fachteam</w:t>
            </w:r>
            <w:r>
              <w:softHyphen/>
            </w:r>
            <w:r w:rsidRPr="008B08A4">
              <w:t>arbeit</w:t>
            </w:r>
          </w:p>
        </w:tc>
        <w:tc>
          <w:tcPr>
            <w:tcW w:w="1732" w:type="pct"/>
            <w:tcBorders>
              <w:left w:val="single" w:sz="12" w:space="0" w:color="auto"/>
            </w:tcBorders>
          </w:tcPr>
          <w:p w14:paraId="69E9BB71" w14:textId="77777777" w:rsidR="0032795A" w:rsidRPr="008B08A4" w:rsidRDefault="0032795A" w:rsidP="00F85EB6">
            <w:pPr>
              <w:pStyle w:val="bersichtsraster"/>
            </w:pPr>
          </w:p>
        </w:tc>
        <w:tc>
          <w:tcPr>
            <w:tcW w:w="1028" w:type="pct"/>
          </w:tcPr>
          <w:p w14:paraId="46C8E0CD" w14:textId="77777777" w:rsidR="0032795A" w:rsidRPr="008B08A4" w:rsidRDefault="0032795A" w:rsidP="00F85EB6">
            <w:pPr>
              <w:pStyle w:val="bersichtsraster"/>
            </w:pPr>
          </w:p>
        </w:tc>
        <w:tc>
          <w:tcPr>
            <w:tcW w:w="776" w:type="pct"/>
          </w:tcPr>
          <w:p w14:paraId="2364F0E4" w14:textId="77777777" w:rsidR="0032795A" w:rsidRPr="008B08A4" w:rsidRDefault="0032795A" w:rsidP="00F85EB6">
            <w:pPr>
              <w:pStyle w:val="bersichtsraster"/>
            </w:pPr>
          </w:p>
        </w:tc>
      </w:tr>
      <w:tr w:rsidR="0032795A" w:rsidRPr="008B08A4" w14:paraId="5B16972B" w14:textId="77777777" w:rsidTr="00F85EB6">
        <w:trPr>
          <w:tblHeader/>
        </w:trPr>
        <w:tc>
          <w:tcPr>
            <w:tcW w:w="744" w:type="pct"/>
            <w:vMerge/>
            <w:shd w:val="clear" w:color="auto" w:fill="auto"/>
          </w:tcPr>
          <w:p w14:paraId="517201C3" w14:textId="77777777" w:rsidR="0032795A" w:rsidRPr="008B08A4" w:rsidRDefault="0032795A" w:rsidP="00F85EB6"/>
        </w:tc>
        <w:tc>
          <w:tcPr>
            <w:tcW w:w="720" w:type="pct"/>
            <w:tcBorders>
              <w:right w:val="single" w:sz="12" w:space="0" w:color="auto"/>
            </w:tcBorders>
            <w:shd w:val="clear" w:color="auto" w:fill="auto"/>
          </w:tcPr>
          <w:p w14:paraId="1DBA8376" w14:textId="77777777" w:rsidR="0032795A" w:rsidRPr="008B08A4" w:rsidRDefault="0032795A" w:rsidP="00F85EB6">
            <w:pPr>
              <w:pStyle w:val="bersichtsraster"/>
            </w:pPr>
            <w:r w:rsidRPr="008B08A4">
              <w:t>…</w:t>
            </w:r>
          </w:p>
        </w:tc>
        <w:tc>
          <w:tcPr>
            <w:tcW w:w="1732" w:type="pct"/>
            <w:tcBorders>
              <w:left w:val="single" w:sz="12" w:space="0" w:color="auto"/>
            </w:tcBorders>
          </w:tcPr>
          <w:p w14:paraId="175215BE" w14:textId="77777777" w:rsidR="0032795A" w:rsidRPr="008B08A4" w:rsidRDefault="0032795A" w:rsidP="00F85EB6">
            <w:pPr>
              <w:pStyle w:val="bersichtsraster"/>
            </w:pPr>
          </w:p>
        </w:tc>
        <w:tc>
          <w:tcPr>
            <w:tcW w:w="1028" w:type="pct"/>
          </w:tcPr>
          <w:p w14:paraId="4318E5A0" w14:textId="77777777" w:rsidR="0032795A" w:rsidRPr="008B08A4" w:rsidRDefault="0032795A" w:rsidP="00F85EB6">
            <w:pPr>
              <w:pStyle w:val="bersichtsraster"/>
            </w:pPr>
          </w:p>
        </w:tc>
        <w:tc>
          <w:tcPr>
            <w:tcW w:w="776" w:type="pct"/>
          </w:tcPr>
          <w:p w14:paraId="2D2E0F88" w14:textId="77777777" w:rsidR="0032795A" w:rsidRPr="008B08A4" w:rsidRDefault="0032795A" w:rsidP="00F85EB6">
            <w:pPr>
              <w:pStyle w:val="bersichtsraster"/>
            </w:pPr>
          </w:p>
        </w:tc>
      </w:tr>
      <w:tr w:rsidR="0032795A" w:rsidRPr="008B08A4" w14:paraId="287F2705" w14:textId="77777777" w:rsidTr="00F85EB6">
        <w:trPr>
          <w:tblHeader/>
        </w:trPr>
        <w:tc>
          <w:tcPr>
            <w:tcW w:w="744" w:type="pct"/>
            <w:vMerge w:val="restart"/>
            <w:shd w:val="clear" w:color="auto" w:fill="auto"/>
          </w:tcPr>
          <w:p w14:paraId="0CB22065" w14:textId="77777777" w:rsidR="0032795A" w:rsidRPr="008B08A4" w:rsidRDefault="0032795A" w:rsidP="00F85EB6">
            <w:r w:rsidRPr="008B08A4">
              <w:t>materiell/</w:t>
            </w:r>
          </w:p>
          <w:p w14:paraId="28917904" w14:textId="77777777" w:rsidR="0032795A" w:rsidRPr="008B08A4" w:rsidRDefault="0032795A" w:rsidP="00F85EB6">
            <w:r w:rsidRPr="008B08A4">
              <w:t>sachlich</w:t>
            </w:r>
          </w:p>
        </w:tc>
        <w:tc>
          <w:tcPr>
            <w:tcW w:w="720" w:type="pct"/>
            <w:tcBorders>
              <w:right w:val="single" w:sz="12" w:space="0" w:color="auto"/>
            </w:tcBorders>
            <w:shd w:val="clear" w:color="auto" w:fill="auto"/>
          </w:tcPr>
          <w:p w14:paraId="6FDC5C60" w14:textId="77777777" w:rsidR="0032795A" w:rsidRPr="008B08A4" w:rsidRDefault="0032795A" w:rsidP="00F85EB6">
            <w:pPr>
              <w:pStyle w:val="bersichtsraster"/>
            </w:pPr>
            <w:r w:rsidRPr="008B08A4">
              <w:t>Lehrwerke</w:t>
            </w:r>
          </w:p>
        </w:tc>
        <w:tc>
          <w:tcPr>
            <w:tcW w:w="1732" w:type="pct"/>
            <w:tcBorders>
              <w:left w:val="single" w:sz="12" w:space="0" w:color="auto"/>
            </w:tcBorders>
          </w:tcPr>
          <w:p w14:paraId="73D0CB7A" w14:textId="77777777" w:rsidR="0032795A" w:rsidRPr="008B08A4" w:rsidRDefault="0032795A" w:rsidP="00F85EB6">
            <w:pPr>
              <w:pStyle w:val="bersichtsraster"/>
            </w:pPr>
          </w:p>
        </w:tc>
        <w:tc>
          <w:tcPr>
            <w:tcW w:w="1028" w:type="pct"/>
          </w:tcPr>
          <w:p w14:paraId="2C1B0A39" w14:textId="77777777" w:rsidR="0032795A" w:rsidRPr="008B08A4" w:rsidRDefault="0032795A" w:rsidP="00F85EB6">
            <w:pPr>
              <w:pStyle w:val="bersichtsraster"/>
            </w:pPr>
          </w:p>
        </w:tc>
        <w:tc>
          <w:tcPr>
            <w:tcW w:w="776" w:type="pct"/>
          </w:tcPr>
          <w:p w14:paraId="2463ECC6" w14:textId="77777777" w:rsidR="0032795A" w:rsidRPr="008B08A4" w:rsidRDefault="0032795A" w:rsidP="00F85EB6">
            <w:pPr>
              <w:pStyle w:val="bersichtsraster"/>
            </w:pPr>
          </w:p>
        </w:tc>
      </w:tr>
      <w:tr w:rsidR="0032795A" w:rsidRPr="008B08A4" w14:paraId="09198D59" w14:textId="77777777" w:rsidTr="00F85EB6">
        <w:trPr>
          <w:tblHeader/>
        </w:trPr>
        <w:tc>
          <w:tcPr>
            <w:tcW w:w="744" w:type="pct"/>
            <w:vMerge/>
            <w:shd w:val="clear" w:color="auto" w:fill="auto"/>
          </w:tcPr>
          <w:p w14:paraId="3108C269" w14:textId="77777777" w:rsidR="0032795A" w:rsidRPr="008B08A4" w:rsidRDefault="0032795A" w:rsidP="00F85EB6"/>
        </w:tc>
        <w:tc>
          <w:tcPr>
            <w:tcW w:w="720" w:type="pct"/>
            <w:tcBorders>
              <w:right w:val="single" w:sz="12" w:space="0" w:color="auto"/>
            </w:tcBorders>
            <w:shd w:val="clear" w:color="auto" w:fill="auto"/>
          </w:tcPr>
          <w:p w14:paraId="3816F695" w14:textId="77777777" w:rsidR="0032795A" w:rsidRPr="008B08A4" w:rsidRDefault="0032795A" w:rsidP="00F85EB6">
            <w:pPr>
              <w:pStyle w:val="bersichtsraster"/>
            </w:pPr>
            <w:r w:rsidRPr="008B08A4">
              <w:t>Fachzeit</w:t>
            </w:r>
            <w:r>
              <w:softHyphen/>
            </w:r>
            <w:r w:rsidRPr="008B08A4">
              <w:t>schriften</w:t>
            </w:r>
          </w:p>
        </w:tc>
        <w:tc>
          <w:tcPr>
            <w:tcW w:w="1732" w:type="pct"/>
            <w:tcBorders>
              <w:left w:val="single" w:sz="12" w:space="0" w:color="auto"/>
            </w:tcBorders>
          </w:tcPr>
          <w:p w14:paraId="63FE940F" w14:textId="77777777" w:rsidR="0032795A" w:rsidRPr="008B08A4" w:rsidRDefault="0032795A" w:rsidP="00F85EB6">
            <w:pPr>
              <w:pStyle w:val="bersichtsraster"/>
            </w:pPr>
          </w:p>
        </w:tc>
        <w:tc>
          <w:tcPr>
            <w:tcW w:w="1028" w:type="pct"/>
          </w:tcPr>
          <w:p w14:paraId="3882ECCD" w14:textId="77777777" w:rsidR="0032795A" w:rsidRPr="008B08A4" w:rsidRDefault="0032795A" w:rsidP="00F85EB6">
            <w:pPr>
              <w:pStyle w:val="bersichtsraster"/>
            </w:pPr>
          </w:p>
        </w:tc>
        <w:tc>
          <w:tcPr>
            <w:tcW w:w="776" w:type="pct"/>
          </w:tcPr>
          <w:p w14:paraId="11C336CA" w14:textId="77777777" w:rsidR="0032795A" w:rsidRPr="008B08A4" w:rsidRDefault="0032795A" w:rsidP="00F85EB6">
            <w:pPr>
              <w:pStyle w:val="bersichtsraster"/>
            </w:pPr>
          </w:p>
        </w:tc>
      </w:tr>
      <w:tr w:rsidR="0032795A" w:rsidRPr="008B08A4" w14:paraId="7AE6302F" w14:textId="77777777" w:rsidTr="00F85EB6">
        <w:trPr>
          <w:tblHeader/>
        </w:trPr>
        <w:tc>
          <w:tcPr>
            <w:tcW w:w="744" w:type="pct"/>
            <w:vMerge/>
            <w:shd w:val="clear" w:color="auto" w:fill="auto"/>
          </w:tcPr>
          <w:p w14:paraId="34503805" w14:textId="77777777" w:rsidR="0032795A" w:rsidRPr="008B08A4" w:rsidRDefault="0032795A" w:rsidP="00F85EB6"/>
        </w:tc>
        <w:tc>
          <w:tcPr>
            <w:tcW w:w="720" w:type="pct"/>
            <w:tcBorders>
              <w:right w:val="single" w:sz="12" w:space="0" w:color="auto"/>
            </w:tcBorders>
            <w:shd w:val="clear" w:color="auto" w:fill="auto"/>
          </w:tcPr>
          <w:p w14:paraId="0481E37F" w14:textId="77777777" w:rsidR="0032795A" w:rsidRPr="008B08A4" w:rsidRDefault="0032795A" w:rsidP="00F85EB6">
            <w:pPr>
              <w:pStyle w:val="bersichtsraster"/>
            </w:pPr>
            <w:r w:rsidRPr="008B08A4">
              <w:t>Medien</w:t>
            </w:r>
          </w:p>
        </w:tc>
        <w:tc>
          <w:tcPr>
            <w:tcW w:w="1732" w:type="pct"/>
            <w:tcBorders>
              <w:left w:val="single" w:sz="12" w:space="0" w:color="auto"/>
            </w:tcBorders>
          </w:tcPr>
          <w:p w14:paraId="06014426" w14:textId="77777777" w:rsidR="0032795A" w:rsidRPr="008B08A4" w:rsidRDefault="0032795A" w:rsidP="00F85EB6">
            <w:pPr>
              <w:pStyle w:val="bersichtsraster"/>
            </w:pPr>
          </w:p>
        </w:tc>
        <w:tc>
          <w:tcPr>
            <w:tcW w:w="1028" w:type="pct"/>
          </w:tcPr>
          <w:p w14:paraId="79A02471" w14:textId="77777777" w:rsidR="0032795A" w:rsidRPr="008B08A4" w:rsidRDefault="0032795A" w:rsidP="00F85EB6">
            <w:pPr>
              <w:pStyle w:val="bersichtsraster"/>
            </w:pPr>
          </w:p>
        </w:tc>
        <w:tc>
          <w:tcPr>
            <w:tcW w:w="776" w:type="pct"/>
          </w:tcPr>
          <w:p w14:paraId="0FA2FD90" w14:textId="77777777" w:rsidR="0032795A" w:rsidRPr="008B08A4" w:rsidRDefault="0032795A" w:rsidP="00F85EB6">
            <w:pPr>
              <w:pStyle w:val="bersichtsraster"/>
            </w:pPr>
          </w:p>
        </w:tc>
      </w:tr>
      <w:tr w:rsidR="0032795A" w:rsidRPr="008B08A4" w14:paraId="3CCBE9AE" w14:textId="77777777" w:rsidTr="00F85EB6">
        <w:trPr>
          <w:tblHeader/>
        </w:trPr>
        <w:tc>
          <w:tcPr>
            <w:tcW w:w="744" w:type="pct"/>
            <w:vMerge/>
            <w:tcBorders>
              <w:bottom w:val="single" w:sz="4" w:space="0" w:color="auto"/>
            </w:tcBorders>
            <w:shd w:val="clear" w:color="auto" w:fill="auto"/>
          </w:tcPr>
          <w:p w14:paraId="6BD38816" w14:textId="77777777" w:rsidR="0032795A" w:rsidRPr="008B08A4" w:rsidRDefault="0032795A" w:rsidP="00F85EB6"/>
        </w:tc>
        <w:tc>
          <w:tcPr>
            <w:tcW w:w="720" w:type="pct"/>
            <w:tcBorders>
              <w:bottom w:val="single" w:sz="4" w:space="0" w:color="auto"/>
              <w:right w:val="single" w:sz="12" w:space="0" w:color="auto"/>
            </w:tcBorders>
            <w:shd w:val="clear" w:color="auto" w:fill="auto"/>
          </w:tcPr>
          <w:p w14:paraId="2D18AE80" w14:textId="77777777" w:rsidR="0032795A" w:rsidRPr="008B08A4" w:rsidRDefault="0032795A" w:rsidP="00F85EB6">
            <w:pPr>
              <w:pStyle w:val="bersichtsraster"/>
            </w:pPr>
            <w:r w:rsidRPr="008B08A4">
              <w:t>…</w:t>
            </w:r>
          </w:p>
        </w:tc>
        <w:tc>
          <w:tcPr>
            <w:tcW w:w="1732" w:type="pct"/>
            <w:tcBorders>
              <w:left w:val="single" w:sz="12" w:space="0" w:color="auto"/>
              <w:bottom w:val="single" w:sz="4" w:space="0" w:color="auto"/>
            </w:tcBorders>
          </w:tcPr>
          <w:p w14:paraId="26EB3DBE" w14:textId="77777777" w:rsidR="0032795A" w:rsidRPr="008B08A4" w:rsidRDefault="0032795A" w:rsidP="00F85EB6">
            <w:pPr>
              <w:pStyle w:val="bersichtsraster"/>
            </w:pPr>
          </w:p>
        </w:tc>
        <w:tc>
          <w:tcPr>
            <w:tcW w:w="1028" w:type="pct"/>
            <w:tcBorders>
              <w:bottom w:val="single" w:sz="4" w:space="0" w:color="auto"/>
            </w:tcBorders>
          </w:tcPr>
          <w:p w14:paraId="29AC6250" w14:textId="77777777" w:rsidR="0032795A" w:rsidRPr="008B08A4" w:rsidRDefault="0032795A" w:rsidP="00F85EB6">
            <w:pPr>
              <w:pStyle w:val="bersichtsraster"/>
            </w:pPr>
          </w:p>
        </w:tc>
        <w:tc>
          <w:tcPr>
            <w:tcW w:w="776" w:type="pct"/>
            <w:tcBorders>
              <w:bottom w:val="single" w:sz="4" w:space="0" w:color="auto"/>
            </w:tcBorders>
          </w:tcPr>
          <w:p w14:paraId="55446B0E" w14:textId="77777777" w:rsidR="0032795A" w:rsidRPr="008B08A4" w:rsidRDefault="0032795A" w:rsidP="00F85EB6">
            <w:pPr>
              <w:pStyle w:val="bersichtsraster"/>
            </w:pPr>
          </w:p>
        </w:tc>
      </w:tr>
      <w:tr w:rsidR="0032795A" w:rsidRPr="008B08A4" w14:paraId="337B06B0" w14:textId="77777777" w:rsidTr="00F85EB6">
        <w:trPr>
          <w:tblHeader/>
        </w:trPr>
        <w:tc>
          <w:tcPr>
            <w:tcW w:w="1464" w:type="pct"/>
            <w:gridSpan w:val="2"/>
            <w:tcBorders>
              <w:top w:val="single" w:sz="12" w:space="0" w:color="auto"/>
              <w:bottom w:val="single" w:sz="4" w:space="0" w:color="auto"/>
              <w:right w:val="single" w:sz="12" w:space="0" w:color="auto"/>
            </w:tcBorders>
            <w:shd w:val="clear" w:color="auto" w:fill="E0E0E0"/>
          </w:tcPr>
          <w:p w14:paraId="75D079C5" w14:textId="77777777" w:rsidR="0032795A" w:rsidRPr="008B08A4" w:rsidRDefault="0032795A" w:rsidP="00F85EB6">
            <w:pPr>
              <w:pStyle w:val="berschrift7"/>
              <w:rPr>
                <w:rFonts w:ascii="Arial" w:hAnsi="Arial" w:cs="Arial"/>
              </w:rPr>
            </w:pPr>
            <w:r w:rsidRPr="008B08A4">
              <w:rPr>
                <w:rFonts w:ascii="Arial" w:hAnsi="Arial" w:cs="Arial"/>
              </w:rPr>
              <w:t xml:space="preserve">Kooperation bei </w:t>
            </w:r>
            <w:r w:rsidRPr="008B08A4">
              <w:rPr>
                <w:rFonts w:ascii="Arial" w:hAnsi="Arial" w:cs="Arial"/>
              </w:rPr>
              <w:br/>
              <w:t>Unterrichtsvorhaben</w:t>
            </w:r>
          </w:p>
        </w:tc>
        <w:tc>
          <w:tcPr>
            <w:tcW w:w="1732" w:type="pct"/>
            <w:tcBorders>
              <w:top w:val="single" w:sz="12" w:space="0" w:color="auto"/>
              <w:left w:val="single" w:sz="12" w:space="0" w:color="auto"/>
              <w:bottom w:val="single" w:sz="4" w:space="0" w:color="auto"/>
            </w:tcBorders>
            <w:shd w:val="clear" w:color="auto" w:fill="E0E0E0"/>
          </w:tcPr>
          <w:p w14:paraId="59DC784B" w14:textId="77777777" w:rsidR="0032795A" w:rsidRPr="008B08A4" w:rsidRDefault="0032795A" w:rsidP="00F85EB6">
            <w:pPr>
              <w:pStyle w:val="bersichtsraster"/>
            </w:pPr>
          </w:p>
        </w:tc>
        <w:tc>
          <w:tcPr>
            <w:tcW w:w="1028" w:type="pct"/>
            <w:tcBorders>
              <w:top w:val="single" w:sz="12" w:space="0" w:color="auto"/>
              <w:bottom w:val="single" w:sz="4" w:space="0" w:color="auto"/>
            </w:tcBorders>
            <w:shd w:val="clear" w:color="auto" w:fill="E0E0E0"/>
          </w:tcPr>
          <w:p w14:paraId="79FFCDA7" w14:textId="77777777" w:rsidR="0032795A" w:rsidRPr="008B08A4" w:rsidRDefault="0032795A" w:rsidP="00F85EB6">
            <w:pPr>
              <w:pStyle w:val="bersichtsraster"/>
            </w:pPr>
          </w:p>
        </w:tc>
        <w:tc>
          <w:tcPr>
            <w:tcW w:w="776" w:type="pct"/>
            <w:tcBorders>
              <w:top w:val="single" w:sz="12" w:space="0" w:color="auto"/>
              <w:bottom w:val="single" w:sz="4" w:space="0" w:color="auto"/>
            </w:tcBorders>
            <w:shd w:val="clear" w:color="auto" w:fill="E0E0E0"/>
          </w:tcPr>
          <w:p w14:paraId="65817BE6" w14:textId="77777777" w:rsidR="0032795A" w:rsidRPr="008B08A4" w:rsidRDefault="0032795A" w:rsidP="00F85EB6">
            <w:pPr>
              <w:pStyle w:val="bersichtsraster"/>
            </w:pPr>
          </w:p>
        </w:tc>
      </w:tr>
      <w:tr w:rsidR="0032795A" w:rsidRPr="008B08A4" w14:paraId="05B972A7" w14:textId="77777777" w:rsidTr="00F85EB6">
        <w:trPr>
          <w:tblHeader/>
        </w:trPr>
        <w:tc>
          <w:tcPr>
            <w:tcW w:w="1464" w:type="pct"/>
            <w:gridSpan w:val="2"/>
            <w:tcBorders>
              <w:top w:val="single" w:sz="4" w:space="0" w:color="auto"/>
              <w:bottom w:val="single" w:sz="4" w:space="0" w:color="auto"/>
              <w:right w:val="single" w:sz="12" w:space="0" w:color="auto"/>
            </w:tcBorders>
            <w:shd w:val="clear" w:color="auto" w:fill="FFFFFF"/>
          </w:tcPr>
          <w:p w14:paraId="11BC6981" w14:textId="77777777" w:rsidR="0032795A" w:rsidRPr="008B08A4" w:rsidRDefault="0032795A" w:rsidP="00F85EB6">
            <w:pPr>
              <w:pStyle w:val="bersichtsraster"/>
            </w:pPr>
          </w:p>
        </w:tc>
        <w:tc>
          <w:tcPr>
            <w:tcW w:w="1732" w:type="pct"/>
            <w:tcBorders>
              <w:top w:val="single" w:sz="4" w:space="0" w:color="auto"/>
              <w:left w:val="single" w:sz="12" w:space="0" w:color="auto"/>
              <w:bottom w:val="single" w:sz="4" w:space="0" w:color="auto"/>
            </w:tcBorders>
            <w:shd w:val="clear" w:color="auto" w:fill="FFFFFF"/>
          </w:tcPr>
          <w:p w14:paraId="04282BFF" w14:textId="77777777" w:rsidR="0032795A" w:rsidRPr="008B08A4" w:rsidRDefault="0032795A" w:rsidP="00F85EB6">
            <w:pPr>
              <w:pStyle w:val="bersichtsraster"/>
            </w:pPr>
          </w:p>
        </w:tc>
        <w:tc>
          <w:tcPr>
            <w:tcW w:w="1028" w:type="pct"/>
            <w:tcBorders>
              <w:top w:val="single" w:sz="4" w:space="0" w:color="auto"/>
              <w:bottom w:val="single" w:sz="4" w:space="0" w:color="auto"/>
            </w:tcBorders>
            <w:shd w:val="clear" w:color="auto" w:fill="FFFFFF"/>
          </w:tcPr>
          <w:p w14:paraId="142C769C" w14:textId="77777777" w:rsidR="0032795A" w:rsidRPr="008B08A4" w:rsidRDefault="0032795A" w:rsidP="00F85EB6">
            <w:pPr>
              <w:pStyle w:val="bersichtsraster"/>
            </w:pPr>
          </w:p>
        </w:tc>
        <w:tc>
          <w:tcPr>
            <w:tcW w:w="776" w:type="pct"/>
            <w:tcBorders>
              <w:top w:val="single" w:sz="4" w:space="0" w:color="auto"/>
              <w:bottom w:val="single" w:sz="4" w:space="0" w:color="auto"/>
            </w:tcBorders>
            <w:shd w:val="clear" w:color="auto" w:fill="FFFFFF"/>
          </w:tcPr>
          <w:p w14:paraId="08CEEF27" w14:textId="77777777" w:rsidR="0032795A" w:rsidRPr="008B08A4" w:rsidRDefault="0032795A" w:rsidP="00F85EB6">
            <w:pPr>
              <w:pStyle w:val="bersichtsraster"/>
            </w:pPr>
          </w:p>
        </w:tc>
      </w:tr>
      <w:tr w:rsidR="0032795A" w:rsidRPr="008B08A4" w14:paraId="074787EF" w14:textId="77777777" w:rsidTr="00F85EB6">
        <w:trPr>
          <w:tblHeader/>
        </w:trPr>
        <w:tc>
          <w:tcPr>
            <w:tcW w:w="1464" w:type="pct"/>
            <w:gridSpan w:val="2"/>
            <w:tcBorders>
              <w:top w:val="single" w:sz="4" w:space="0" w:color="auto"/>
              <w:bottom w:val="single" w:sz="12" w:space="0" w:color="auto"/>
              <w:right w:val="single" w:sz="12" w:space="0" w:color="auto"/>
            </w:tcBorders>
            <w:shd w:val="clear" w:color="auto" w:fill="FFFFFF"/>
          </w:tcPr>
          <w:p w14:paraId="36702F16" w14:textId="77777777" w:rsidR="0032795A" w:rsidRPr="008B08A4" w:rsidRDefault="0032795A" w:rsidP="00F85EB6">
            <w:pPr>
              <w:pStyle w:val="bersichtsraster"/>
            </w:pPr>
          </w:p>
        </w:tc>
        <w:tc>
          <w:tcPr>
            <w:tcW w:w="1732" w:type="pct"/>
            <w:tcBorders>
              <w:top w:val="single" w:sz="4" w:space="0" w:color="auto"/>
              <w:left w:val="single" w:sz="12" w:space="0" w:color="auto"/>
              <w:bottom w:val="single" w:sz="12" w:space="0" w:color="auto"/>
            </w:tcBorders>
            <w:shd w:val="clear" w:color="auto" w:fill="FFFFFF"/>
          </w:tcPr>
          <w:p w14:paraId="08CB1E3C" w14:textId="77777777" w:rsidR="0032795A" w:rsidRPr="008B08A4" w:rsidRDefault="0032795A" w:rsidP="00F85EB6">
            <w:pPr>
              <w:pStyle w:val="bersichtsraster"/>
            </w:pPr>
          </w:p>
        </w:tc>
        <w:tc>
          <w:tcPr>
            <w:tcW w:w="1028" w:type="pct"/>
            <w:tcBorders>
              <w:top w:val="single" w:sz="4" w:space="0" w:color="auto"/>
              <w:bottom w:val="single" w:sz="12" w:space="0" w:color="auto"/>
            </w:tcBorders>
            <w:shd w:val="clear" w:color="auto" w:fill="FFFFFF"/>
          </w:tcPr>
          <w:p w14:paraId="7353A2F5" w14:textId="77777777" w:rsidR="0032795A" w:rsidRPr="008B08A4" w:rsidRDefault="0032795A" w:rsidP="00F85EB6">
            <w:pPr>
              <w:pStyle w:val="bersichtsraster"/>
            </w:pPr>
          </w:p>
        </w:tc>
        <w:tc>
          <w:tcPr>
            <w:tcW w:w="776" w:type="pct"/>
            <w:tcBorders>
              <w:top w:val="single" w:sz="4" w:space="0" w:color="auto"/>
              <w:bottom w:val="single" w:sz="12" w:space="0" w:color="auto"/>
            </w:tcBorders>
            <w:shd w:val="clear" w:color="auto" w:fill="FFFFFF"/>
          </w:tcPr>
          <w:p w14:paraId="6A9F95ED" w14:textId="77777777" w:rsidR="0032795A" w:rsidRPr="008B08A4" w:rsidRDefault="0032795A" w:rsidP="00F85EB6">
            <w:pPr>
              <w:pStyle w:val="bersichtsraster"/>
            </w:pPr>
          </w:p>
        </w:tc>
      </w:tr>
      <w:tr w:rsidR="0032795A" w:rsidRPr="008B08A4" w14:paraId="5D5B8037" w14:textId="77777777" w:rsidTr="00F85EB6">
        <w:trPr>
          <w:tblHeader/>
        </w:trPr>
        <w:tc>
          <w:tcPr>
            <w:tcW w:w="1464" w:type="pct"/>
            <w:gridSpan w:val="2"/>
            <w:tcBorders>
              <w:top w:val="single" w:sz="4" w:space="0" w:color="auto"/>
              <w:bottom w:val="single" w:sz="4" w:space="0" w:color="auto"/>
              <w:right w:val="single" w:sz="12" w:space="0" w:color="auto"/>
            </w:tcBorders>
            <w:shd w:val="clear" w:color="auto" w:fill="E0E0E0"/>
          </w:tcPr>
          <w:p w14:paraId="5E367F57" w14:textId="77777777" w:rsidR="0032795A" w:rsidRPr="008B08A4" w:rsidRDefault="0032795A" w:rsidP="00F85EB6">
            <w:pPr>
              <w:pStyle w:val="berschrift7"/>
              <w:rPr>
                <w:rFonts w:ascii="Arial" w:hAnsi="Arial" w:cs="Arial"/>
              </w:rPr>
            </w:pPr>
            <w:r w:rsidRPr="008B08A4">
              <w:rPr>
                <w:rFonts w:ascii="Arial" w:hAnsi="Arial" w:cs="Arial"/>
              </w:rPr>
              <w:t xml:space="preserve">Leistungsbewertung/ </w:t>
            </w:r>
          </w:p>
          <w:p w14:paraId="6BC00A30" w14:textId="77777777" w:rsidR="0032795A" w:rsidRPr="008B08A4" w:rsidRDefault="0032795A" w:rsidP="00F85EB6">
            <w:pPr>
              <w:rPr>
                <w:i/>
              </w:rPr>
            </w:pPr>
            <w:r w:rsidRPr="008B08A4">
              <w:rPr>
                <w:rFonts w:eastAsiaTheme="majorEastAsia"/>
                <w:i/>
                <w:iCs/>
                <w:color w:val="404040" w:themeColor="text1" w:themeTint="BF"/>
              </w:rPr>
              <w:t>Leistungsdiagnose</w:t>
            </w:r>
          </w:p>
        </w:tc>
        <w:tc>
          <w:tcPr>
            <w:tcW w:w="1732" w:type="pct"/>
            <w:tcBorders>
              <w:top w:val="single" w:sz="4" w:space="0" w:color="auto"/>
              <w:left w:val="single" w:sz="12" w:space="0" w:color="auto"/>
              <w:bottom w:val="single" w:sz="4" w:space="0" w:color="auto"/>
            </w:tcBorders>
            <w:shd w:val="clear" w:color="auto" w:fill="E0E0E0"/>
          </w:tcPr>
          <w:p w14:paraId="4153CE9F" w14:textId="77777777" w:rsidR="0032795A" w:rsidRPr="008B08A4" w:rsidRDefault="0032795A" w:rsidP="00F85EB6">
            <w:pPr>
              <w:pStyle w:val="bersichtsraster"/>
            </w:pPr>
          </w:p>
        </w:tc>
        <w:tc>
          <w:tcPr>
            <w:tcW w:w="1028" w:type="pct"/>
            <w:tcBorders>
              <w:top w:val="single" w:sz="4" w:space="0" w:color="auto"/>
              <w:bottom w:val="single" w:sz="4" w:space="0" w:color="auto"/>
            </w:tcBorders>
            <w:shd w:val="clear" w:color="auto" w:fill="E0E0E0"/>
          </w:tcPr>
          <w:p w14:paraId="472A74EA" w14:textId="77777777" w:rsidR="0032795A" w:rsidRPr="008B08A4" w:rsidRDefault="0032795A" w:rsidP="00F85EB6">
            <w:pPr>
              <w:pStyle w:val="bersichtsraster"/>
            </w:pPr>
          </w:p>
        </w:tc>
        <w:tc>
          <w:tcPr>
            <w:tcW w:w="776" w:type="pct"/>
            <w:tcBorders>
              <w:top w:val="single" w:sz="4" w:space="0" w:color="auto"/>
              <w:bottom w:val="single" w:sz="4" w:space="0" w:color="auto"/>
            </w:tcBorders>
            <w:shd w:val="clear" w:color="auto" w:fill="E0E0E0"/>
          </w:tcPr>
          <w:p w14:paraId="42D415F7" w14:textId="77777777" w:rsidR="0032795A" w:rsidRPr="008B08A4" w:rsidRDefault="0032795A" w:rsidP="00F85EB6">
            <w:pPr>
              <w:pStyle w:val="bersichtsraster"/>
            </w:pPr>
          </w:p>
        </w:tc>
      </w:tr>
      <w:tr w:rsidR="0032795A" w:rsidRPr="008B08A4" w14:paraId="4E0ED9DA" w14:textId="77777777" w:rsidTr="00F85EB6">
        <w:trPr>
          <w:tblHeader/>
        </w:trPr>
        <w:tc>
          <w:tcPr>
            <w:tcW w:w="1464" w:type="pct"/>
            <w:gridSpan w:val="2"/>
            <w:tcBorders>
              <w:top w:val="single" w:sz="4" w:space="0" w:color="auto"/>
              <w:bottom w:val="single" w:sz="12" w:space="0" w:color="auto"/>
              <w:right w:val="single" w:sz="12" w:space="0" w:color="auto"/>
            </w:tcBorders>
            <w:shd w:val="clear" w:color="auto" w:fill="FFFFFF"/>
          </w:tcPr>
          <w:p w14:paraId="1A52B5DE" w14:textId="77777777" w:rsidR="0032795A" w:rsidRPr="008B08A4" w:rsidRDefault="0032795A" w:rsidP="00F85EB6">
            <w:pPr>
              <w:pStyle w:val="bersichtsraster"/>
            </w:pPr>
          </w:p>
        </w:tc>
        <w:tc>
          <w:tcPr>
            <w:tcW w:w="1732" w:type="pct"/>
            <w:tcBorders>
              <w:top w:val="single" w:sz="4" w:space="0" w:color="auto"/>
              <w:left w:val="single" w:sz="12" w:space="0" w:color="auto"/>
              <w:bottom w:val="single" w:sz="12" w:space="0" w:color="auto"/>
            </w:tcBorders>
            <w:shd w:val="clear" w:color="auto" w:fill="FFFFFF"/>
          </w:tcPr>
          <w:p w14:paraId="7217D119" w14:textId="77777777" w:rsidR="0032795A" w:rsidRPr="008B08A4" w:rsidRDefault="0032795A" w:rsidP="00F85EB6">
            <w:pPr>
              <w:pStyle w:val="bersichtsraster"/>
            </w:pPr>
          </w:p>
        </w:tc>
        <w:tc>
          <w:tcPr>
            <w:tcW w:w="1028" w:type="pct"/>
            <w:tcBorders>
              <w:top w:val="single" w:sz="4" w:space="0" w:color="auto"/>
              <w:bottom w:val="single" w:sz="12" w:space="0" w:color="auto"/>
            </w:tcBorders>
            <w:shd w:val="clear" w:color="auto" w:fill="FFFFFF"/>
          </w:tcPr>
          <w:p w14:paraId="16BDA8EA" w14:textId="77777777" w:rsidR="0032795A" w:rsidRPr="008B08A4" w:rsidRDefault="0032795A" w:rsidP="00F85EB6">
            <w:pPr>
              <w:pStyle w:val="bersichtsraster"/>
            </w:pPr>
          </w:p>
        </w:tc>
        <w:tc>
          <w:tcPr>
            <w:tcW w:w="776" w:type="pct"/>
            <w:tcBorders>
              <w:top w:val="single" w:sz="4" w:space="0" w:color="auto"/>
              <w:bottom w:val="single" w:sz="12" w:space="0" w:color="auto"/>
            </w:tcBorders>
            <w:shd w:val="clear" w:color="auto" w:fill="FFFFFF"/>
          </w:tcPr>
          <w:p w14:paraId="0505E42A" w14:textId="77777777" w:rsidR="0032795A" w:rsidRPr="008B08A4" w:rsidRDefault="0032795A" w:rsidP="00F85EB6">
            <w:pPr>
              <w:pStyle w:val="bersichtsraster"/>
            </w:pPr>
          </w:p>
        </w:tc>
      </w:tr>
      <w:tr w:rsidR="0032795A" w:rsidRPr="008B08A4" w14:paraId="5991F12A" w14:textId="77777777" w:rsidTr="00F85EB6">
        <w:trPr>
          <w:tblHeader/>
        </w:trPr>
        <w:tc>
          <w:tcPr>
            <w:tcW w:w="1464" w:type="pct"/>
            <w:gridSpan w:val="2"/>
            <w:tcBorders>
              <w:top w:val="single" w:sz="4" w:space="0" w:color="auto"/>
              <w:bottom w:val="single" w:sz="12" w:space="0" w:color="auto"/>
              <w:right w:val="single" w:sz="12" w:space="0" w:color="auto"/>
            </w:tcBorders>
            <w:shd w:val="clear" w:color="auto" w:fill="FFFFFF"/>
          </w:tcPr>
          <w:p w14:paraId="2AC85BAF" w14:textId="77777777" w:rsidR="0032795A" w:rsidRPr="008B08A4" w:rsidRDefault="0032795A" w:rsidP="00F85EB6">
            <w:pPr>
              <w:pStyle w:val="bersichtsraster"/>
            </w:pPr>
          </w:p>
        </w:tc>
        <w:tc>
          <w:tcPr>
            <w:tcW w:w="1732" w:type="pct"/>
            <w:tcBorders>
              <w:top w:val="single" w:sz="4" w:space="0" w:color="auto"/>
              <w:left w:val="single" w:sz="12" w:space="0" w:color="auto"/>
              <w:bottom w:val="single" w:sz="12" w:space="0" w:color="auto"/>
            </w:tcBorders>
            <w:shd w:val="clear" w:color="auto" w:fill="FFFFFF"/>
          </w:tcPr>
          <w:p w14:paraId="63721A18" w14:textId="77777777" w:rsidR="0032795A" w:rsidRPr="008B08A4" w:rsidRDefault="0032795A" w:rsidP="00F85EB6">
            <w:pPr>
              <w:pStyle w:val="bersichtsraster"/>
            </w:pPr>
          </w:p>
        </w:tc>
        <w:tc>
          <w:tcPr>
            <w:tcW w:w="1028" w:type="pct"/>
            <w:tcBorders>
              <w:top w:val="single" w:sz="4" w:space="0" w:color="auto"/>
              <w:bottom w:val="single" w:sz="12" w:space="0" w:color="auto"/>
            </w:tcBorders>
            <w:shd w:val="clear" w:color="auto" w:fill="FFFFFF"/>
          </w:tcPr>
          <w:p w14:paraId="2B5FFC89" w14:textId="77777777" w:rsidR="0032795A" w:rsidRPr="008B08A4" w:rsidRDefault="0032795A" w:rsidP="00F85EB6">
            <w:pPr>
              <w:pStyle w:val="bersichtsraster"/>
            </w:pPr>
          </w:p>
        </w:tc>
        <w:tc>
          <w:tcPr>
            <w:tcW w:w="776" w:type="pct"/>
            <w:tcBorders>
              <w:top w:val="single" w:sz="4" w:space="0" w:color="auto"/>
              <w:bottom w:val="single" w:sz="12" w:space="0" w:color="auto"/>
            </w:tcBorders>
            <w:shd w:val="clear" w:color="auto" w:fill="FFFFFF"/>
          </w:tcPr>
          <w:p w14:paraId="1C67EA3D" w14:textId="77777777" w:rsidR="0032795A" w:rsidRPr="008B08A4" w:rsidRDefault="0032795A" w:rsidP="00F85EB6">
            <w:pPr>
              <w:pStyle w:val="bersichtsraster"/>
            </w:pPr>
          </w:p>
        </w:tc>
      </w:tr>
      <w:tr w:rsidR="0032795A" w:rsidRPr="008B08A4" w14:paraId="026E3589" w14:textId="77777777" w:rsidTr="00F85EB6">
        <w:trPr>
          <w:tblHeader/>
        </w:trPr>
        <w:tc>
          <w:tcPr>
            <w:tcW w:w="1464" w:type="pct"/>
            <w:gridSpan w:val="2"/>
            <w:tcBorders>
              <w:top w:val="single" w:sz="12" w:space="0" w:color="auto"/>
              <w:bottom w:val="single" w:sz="4" w:space="0" w:color="auto"/>
              <w:right w:val="single" w:sz="12" w:space="0" w:color="auto"/>
            </w:tcBorders>
            <w:shd w:val="clear" w:color="auto" w:fill="D9D9D9"/>
          </w:tcPr>
          <w:p w14:paraId="4EDDAB47" w14:textId="77777777" w:rsidR="0032795A" w:rsidRPr="008B08A4" w:rsidRDefault="0032795A" w:rsidP="00F85EB6">
            <w:pPr>
              <w:pStyle w:val="berschrift7"/>
              <w:rPr>
                <w:rFonts w:ascii="Arial" w:hAnsi="Arial" w:cs="Arial"/>
              </w:rPr>
            </w:pPr>
            <w:r w:rsidRPr="008B08A4">
              <w:rPr>
                <w:rFonts w:ascii="Arial" w:hAnsi="Arial" w:cs="Arial"/>
              </w:rPr>
              <w:t>Fortbildung</w:t>
            </w:r>
          </w:p>
        </w:tc>
        <w:tc>
          <w:tcPr>
            <w:tcW w:w="1732" w:type="pct"/>
            <w:tcBorders>
              <w:top w:val="single" w:sz="12" w:space="0" w:color="auto"/>
              <w:left w:val="single" w:sz="12" w:space="0" w:color="auto"/>
            </w:tcBorders>
            <w:shd w:val="clear" w:color="auto" w:fill="D9D9D9"/>
          </w:tcPr>
          <w:p w14:paraId="2900A686" w14:textId="77777777" w:rsidR="0032795A" w:rsidRPr="008B08A4" w:rsidRDefault="0032795A" w:rsidP="00F85EB6">
            <w:pPr>
              <w:pStyle w:val="bersichtsraster"/>
            </w:pPr>
          </w:p>
        </w:tc>
        <w:tc>
          <w:tcPr>
            <w:tcW w:w="1028" w:type="pct"/>
            <w:tcBorders>
              <w:top w:val="single" w:sz="12" w:space="0" w:color="auto"/>
            </w:tcBorders>
            <w:shd w:val="clear" w:color="auto" w:fill="D9D9D9"/>
          </w:tcPr>
          <w:p w14:paraId="19013375" w14:textId="77777777" w:rsidR="0032795A" w:rsidRPr="008B08A4" w:rsidRDefault="0032795A" w:rsidP="00F85EB6">
            <w:pPr>
              <w:pStyle w:val="bersichtsraster"/>
            </w:pPr>
          </w:p>
        </w:tc>
        <w:tc>
          <w:tcPr>
            <w:tcW w:w="776" w:type="pct"/>
            <w:tcBorders>
              <w:top w:val="single" w:sz="12" w:space="0" w:color="auto"/>
            </w:tcBorders>
            <w:shd w:val="clear" w:color="auto" w:fill="D9D9D9"/>
          </w:tcPr>
          <w:p w14:paraId="5E1FBBA3" w14:textId="77777777" w:rsidR="0032795A" w:rsidRPr="008B08A4" w:rsidRDefault="0032795A" w:rsidP="00F85EB6">
            <w:pPr>
              <w:pStyle w:val="bersichtsraster"/>
            </w:pPr>
          </w:p>
        </w:tc>
      </w:tr>
      <w:tr w:rsidR="0032795A" w:rsidRPr="008B08A4" w14:paraId="1C3F700E" w14:textId="77777777" w:rsidTr="00F85EB6">
        <w:trPr>
          <w:tblHeader/>
        </w:trPr>
        <w:tc>
          <w:tcPr>
            <w:tcW w:w="1464" w:type="pct"/>
            <w:gridSpan w:val="2"/>
            <w:tcBorders>
              <w:right w:val="single" w:sz="12" w:space="0" w:color="auto"/>
            </w:tcBorders>
            <w:shd w:val="clear" w:color="auto" w:fill="FFFFFF" w:themeFill="background1"/>
          </w:tcPr>
          <w:p w14:paraId="590869A9" w14:textId="77777777" w:rsidR="0032795A" w:rsidRPr="008B08A4" w:rsidRDefault="0032795A" w:rsidP="00F85EB6">
            <w:pPr>
              <w:pStyle w:val="berschrift7"/>
              <w:rPr>
                <w:rFonts w:ascii="Arial" w:hAnsi="Arial" w:cs="Arial"/>
              </w:rPr>
            </w:pPr>
            <w:r>
              <w:rPr>
                <w:rFonts w:ascii="Arial" w:hAnsi="Arial" w:cs="Arial"/>
              </w:rPr>
              <w:t>f</w:t>
            </w:r>
            <w:r w:rsidRPr="008B08A4">
              <w:rPr>
                <w:rFonts w:ascii="Arial" w:hAnsi="Arial" w:cs="Arial"/>
              </w:rPr>
              <w:t>achspezifischer Bedarf</w:t>
            </w:r>
          </w:p>
        </w:tc>
        <w:tc>
          <w:tcPr>
            <w:tcW w:w="1732" w:type="pct"/>
            <w:tcBorders>
              <w:left w:val="single" w:sz="12" w:space="0" w:color="auto"/>
            </w:tcBorders>
          </w:tcPr>
          <w:p w14:paraId="32CA6EA3" w14:textId="77777777" w:rsidR="0032795A" w:rsidRPr="008B08A4" w:rsidRDefault="0032795A" w:rsidP="00F85EB6">
            <w:pPr>
              <w:pStyle w:val="bersichtsraster"/>
            </w:pPr>
          </w:p>
        </w:tc>
        <w:tc>
          <w:tcPr>
            <w:tcW w:w="1028" w:type="pct"/>
          </w:tcPr>
          <w:p w14:paraId="1B031F76" w14:textId="77777777" w:rsidR="0032795A" w:rsidRPr="008B08A4" w:rsidRDefault="0032795A" w:rsidP="00F85EB6">
            <w:pPr>
              <w:pStyle w:val="bersichtsraster"/>
            </w:pPr>
          </w:p>
        </w:tc>
        <w:tc>
          <w:tcPr>
            <w:tcW w:w="776" w:type="pct"/>
          </w:tcPr>
          <w:p w14:paraId="61DAA6D7" w14:textId="77777777" w:rsidR="0032795A" w:rsidRPr="008B08A4" w:rsidRDefault="0032795A" w:rsidP="00F85EB6">
            <w:pPr>
              <w:pStyle w:val="bersichtsraster"/>
            </w:pPr>
          </w:p>
        </w:tc>
      </w:tr>
      <w:tr w:rsidR="0032795A" w:rsidRPr="008B08A4" w14:paraId="04DBB0EF" w14:textId="77777777" w:rsidTr="00F85EB6">
        <w:trPr>
          <w:tblHeader/>
        </w:trPr>
        <w:tc>
          <w:tcPr>
            <w:tcW w:w="1464" w:type="pct"/>
            <w:gridSpan w:val="2"/>
            <w:tcBorders>
              <w:right w:val="single" w:sz="12" w:space="0" w:color="auto"/>
            </w:tcBorders>
            <w:shd w:val="clear" w:color="auto" w:fill="auto"/>
          </w:tcPr>
          <w:p w14:paraId="48BA9CC8" w14:textId="77777777" w:rsidR="0032795A" w:rsidRPr="008B08A4" w:rsidRDefault="0032795A" w:rsidP="00F85EB6">
            <w:pPr>
              <w:pStyle w:val="bersichtsraster"/>
            </w:pPr>
          </w:p>
        </w:tc>
        <w:tc>
          <w:tcPr>
            <w:tcW w:w="1732" w:type="pct"/>
            <w:tcBorders>
              <w:left w:val="single" w:sz="12" w:space="0" w:color="auto"/>
            </w:tcBorders>
          </w:tcPr>
          <w:p w14:paraId="3A1D7A60" w14:textId="77777777" w:rsidR="0032795A" w:rsidRPr="008B08A4" w:rsidRDefault="0032795A" w:rsidP="00F85EB6">
            <w:pPr>
              <w:pStyle w:val="bersichtsraster"/>
            </w:pPr>
          </w:p>
        </w:tc>
        <w:tc>
          <w:tcPr>
            <w:tcW w:w="1028" w:type="pct"/>
          </w:tcPr>
          <w:p w14:paraId="17EC86ED" w14:textId="77777777" w:rsidR="0032795A" w:rsidRPr="008B08A4" w:rsidRDefault="0032795A" w:rsidP="00F85EB6">
            <w:pPr>
              <w:pStyle w:val="bersichtsraster"/>
            </w:pPr>
          </w:p>
        </w:tc>
        <w:tc>
          <w:tcPr>
            <w:tcW w:w="776" w:type="pct"/>
          </w:tcPr>
          <w:p w14:paraId="6800E19A" w14:textId="77777777" w:rsidR="0032795A" w:rsidRPr="008B08A4" w:rsidRDefault="0032795A" w:rsidP="00F85EB6">
            <w:pPr>
              <w:pStyle w:val="bersichtsraster"/>
            </w:pPr>
          </w:p>
        </w:tc>
      </w:tr>
      <w:tr w:rsidR="0032795A" w:rsidRPr="008B08A4" w14:paraId="6ACD652D" w14:textId="77777777" w:rsidTr="00F85EB6">
        <w:trPr>
          <w:tblHeader/>
        </w:trPr>
        <w:tc>
          <w:tcPr>
            <w:tcW w:w="1464" w:type="pct"/>
            <w:gridSpan w:val="2"/>
            <w:tcBorders>
              <w:right w:val="single" w:sz="12" w:space="0" w:color="auto"/>
            </w:tcBorders>
            <w:shd w:val="clear" w:color="auto" w:fill="FFFFFF" w:themeFill="background1"/>
          </w:tcPr>
          <w:p w14:paraId="7B1F6815" w14:textId="77777777" w:rsidR="0032795A" w:rsidRPr="008B08A4" w:rsidRDefault="0032795A" w:rsidP="00F85EB6">
            <w:pPr>
              <w:pStyle w:val="berschrift7"/>
              <w:rPr>
                <w:rFonts w:ascii="Arial" w:hAnsi="Arial" w:cs="Arial"/>
              </w:rPr>
            </w:pPr>
            <w:r>
              <w:rPr>
                <w:rFonts w:ascii="Arial" w:hAnsi="Arial" w:cs="Arial"/>
              </w:rPr>
              <w:t>f</w:t>
            </w:r>
            <w:r w:rsidRPr="008B08A4">
              <w:rPr>
                <w:rFonts w:ascii="Arial" w:hAnsi="Arial" w:cs="Arial"/>
              </w:rPr>
              <w:t>achübergreifender Bedarf</w:t>
            </w:r>
          </w:p>
        </w:tc>
        <w:tc>
          <w:tcPr>
            <w:tcW w:w="1732" w:type="pct"/>
            <w:tcBorders>
              <w:left w:val="single" w:sz="12" w:space="0" w:color="auto"/>
            </w:tcBorders>
          </w:tcPr>
          <w:p w14:paraId="7EE8F4B9" w14:textId="77777777" w:rsidR="0032795A" w:rsidRPr="008B08A4" w:rsidRDefault="0032795A" w:rsidP="00F85EB6">
            <w:pPr>
              <w:pStyle w:val="bersichtsraster"/>
            </w:pPr>
          </w:p>
        </w:tc>
        <w:tc>
          <w:tcPr>
            <w:tcW w:w="1028" w:type="pct"/>
          </w:tcPr>
          <w:p w14:paraId="4A014A3A" w14:textId="77777777" w:rsidR="0032795A" w:rsidRPr="008B08A4" w:rsidRDefault="0032795A" w:rsidP="00F85EB6">
            <w:pPr>
              <w:pStyle w:val="bersichtsraster"/>
            </w:pPr>
          </w:p>
        </w:tc>
        <w:tc>
          <w:tcPr>
            <w:tcW w:w="776" w:type="pct"/>
          </w:tcPr>
          <w:p w14:paraId="2E897800" w14:textId="77777777" w:rsidR="0032795A" w:rsidRPr="008B08A4" w:rsidRDefault="0032795A" w:rsidP="00F85EB6">
            <w:pPr>
              <w:pStyle w:val="bersichtsraster"/>
            </w:pPr>
          </w:p>
        </w:tc>
      </w:tr>
      <w:tr w:rsidR="0032795A" w:rsidRPr="008B08A4" w14:paraId="4C146210" w14:textId="77777777" w:rsidTr="00F85EB6">
        <w:trPr>
          <w:tblHeader/>
        </w:trPr>
        <w:tc>
          <w:tcPr>
            <w:tcW w:w="1464" w:type="pct"/>
            <w:gridSpan w:val="2"/>
            <w:tcBorders>
              <w:right w:val="single" w:sz="12" w:space="0" w:color="auto"/>
            </w:tcBorders>
            <w:shd w:val="clear" w:color="auto" w:fill="auto"/>
          </w:tcPr>
          <w:p w14:paraId="64AF4CA2" w14:textId="77777777" w:rsidR="0032795A" w:rsidRPr="008B08A4" w:rsidRDefault="0032795A" w:rsidP="00F85EB6">
            <w:pPr>
              <w:pStyle w:val="bersichtsraster"/>
            </w:pPr>
          </w:p>
        </w:tc>
        <w:tc>
          <w:tcPr>
            <w:tcW w:w="1732" w:type="pct"/>
            <w:tcBorders>
              <w:left w:val="single" w:sz="12" w:space="0" w:color="auto"/>
            </w:tcBorders>
          </w:tcPr>
          <w:p w14:paraId="341BC23D" w14:textId="77777777" w:rsidR="0032795A" w:rsidRPr="008B08A4" w:rsidRDefault="0032795A" w:rsidP="00F85EB6">
            <w:pPr>
              <w:pStyle w:val="bersichtsraster"/>
            </w:pPr>
          </w:p>
        </w:tc>
        <w:tc>
          <w:tcPr>
            <w:tcW w:w="1028" w:type="pct"/>
          </w:tcPr>
          <w:p w14:paraId="27F75A68" w14:textId="77777777" w:rsidR="0032795A" w:rsidRPr="008B08A4" w:rsidRDefault="0032795A" w:rsidP="00F85EB6">
            <w:pPr>
              <w:pStyle w:val="bersichtsraster"/>
            </w:pPr>
          </w:p>
        </w:tc>
        <w:tc>
          <w:tcPr>
            <w:tcW w:w="776" w:type="pct"/>
          </w:tcPr>
          <w:p w14:paraId="5753FCC1" w14:textId="77777777" w:rsidR="0032795A" w:rsidRPr="008B08A4" w:rsidRDefault="0032795A" w:rsidP="00F85EB6">
            <w:pPr>
              <w:pStyle w:val="bersichtsraster"/>
            </w:pPr>
          </w:p>
        </w:tc>
      </w:tr>
      <w:tr w:rsidR="0032795A" w:rsidRPr="008B08A4" w14:paraId="2E1534EE" w14:textId="77777777" w:rsidTr="00F85EB6">
        <w:trPr>
          <w:tblHeader/>
        </w:trPr>
        <w:tc>
          <w:tcPr>
            <w:tcW w:w="1464" w:type="pct"/>
            <w:gridSpan w:val="2"/>
            <w:tcBorders>
              <w:right w:val="single" w:sz="12" w:space="0" w:color="auto"/>
            </w:tcBorders>
            <w:shd w:val="clear" w:color="auto" w:fill="auto"/>
          </w:tcPr>
          <w:p w14:paraId="4502D382" w14:textId="77777777" w:rsidR="0032795A" w:rsidRPr="008B08A4" w:rsidRDefault="0032795A" w:rsidP="00F85EB6">
            <w:pPr>
              <w:pStyle w:val="bersichtsraster"/>
            </w:pPr>
          </w:p>
        </w:tc>
        <w:tc>
          <w:tcPr>
            <w:tcW w:w="1732" w:type="pct"/>
            <w:tcBorders>
              <w:left w:val="single" w:sz="12" w:space="0" w:color="auto"/>
            </w:tcBorders>
          </w:tcPr>
          <w:p w14:paraId="1878F7F3" w14:textId="77777777" w:rsidR="0032795A" w:rsidRPr="008B08A4" w:rsidRDefault="0032795A" w:rsidP="00F85EB6">
            <w:pPr>
              <w:pStyle w:val="bersichtsraster"/>
            </w:pPr>
          </w:p>
        </w:tc>
        <w:tc>
          <w:tcPr>
            <w:tcW w:w="1028" w:type="pct"/>
          </w:tcPr>
          <w:p w14:paraId="73CCD0F5" w14:textId="77777777" w:rsidR="0032795A" w:rsidRPr="008B08A4" w:rsidRDefault="0032795A" w:rsidP="00F85EB6">
            <w:pPr>
              <w:pStyle w:val="bersichtsraster"/>
            </w:pPr>
          </w:p>
        </w:tc>
        <w:tc>
          <w:tcPr>
            <w:tcW w:w="776" w:type="pct"/>
          </w:tcPr>
          <w:p w14:paraId="1379433D" w14:textId="77777777" w:rsidR="0032795A" w:rsidRPr="008B08A4" w:rsidRDefault="0032795A" w:rsidP="00F85EB6">
            <w:pPr>
              <w:pStyle w:val="bersichtsraster"/>
            </w:pPr>
          </w:p>
        </w:tc>
      </w:tr>
    </w:tbl>
    <w:p w14:paraId="7E9C6A05" w14:textId="77777777" w:rsidR="0032795A" w:rsidRDefault="0032795A" w:rsidP="0032795A"/>
    <w:p w14:paraId="7FCE9CFD" w14:textId="77777777" w:rsidR="0032795A" w:rsidRDefault="0032795A" w:rsidP="0032795A">
      <w:pPr>
        <w:ind w:left="708"/>
      </w:pPr>
    </w:p>
    <w:p w14:paraId="22660E29" w14:textId="77777777" w:rsidR="0032795A" w:rsidRPr="003B6DD6" w:rsidRDefault="0032795A" w:rsidP="0032795A">
      <w:pPr>
        <w:ind w:left="708"/>
      </w:pPr>
    </w:p>
    <w:p w14:paraId="5F7AACD8" w14:textId="77777777" w:rsidR="0032795A" w:rsidRPr="003B6DD6" w:rsidRDefault="0032795A" w:rsidP="0032795A">
      <w:pPr>
        <w:spacing w:after="0" w:line="240" w:lineRule="auto"/>
      </w:pPr>
    </w:p>
    <w:p w14:paraId="728164B4" w14:textId="77777777" w:rsidR="00796C00" w:rsidRPr="003B6DD6" w:rsidRDefault="00796C00" w:rsidP="00796C00">
      <w:pPr>
        <w:rPr>
          <w:i/>
          <w:u w:val="single"/>
        </w:rPr>
      </w:pPr>
    </w:p>
    <w:p w14:paraId="7C5AAE30" w14:textId="1EA87625" w:rsidR="00A41886" w:rsidRPr="00F019E2" w:rsidRDefault="00A41886" w:rsidP="00F019E2"/>
    <w:sectPr w:rsidR="00A41886" w:rsidRPr="00F019E2" w:rsidSect="00A2248D">
      <w:pgSz w:w="11906" w:h="16838"/>
      <w:pgMar w:top="962" w:right="851" w:bottom="1417" w:left="113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BCBD5" w14:textId="77777777" w:rsidR="0067234A" w:rsidRDefault="0067234A" w:rsidP="00796C00">
      <w:pPr>
        <w:spacing w:after="0" w:line="240" w:lineRule="auto"/>
      </w:pPr>
      <w:r>
        <w:separator/>
      </w:r>
    </w:p>
  </w:endnote>
  <w:endnote w:type="continuationSeparator" w:id="0">
    <w:p w14:paraId="7620CFC7" w14:textId="77777777" w:rsidR="0067234A" w:rsidRDefault="0067234A" w:rsidP="00796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erpetua">
    <w:panose1 w:val="02020502060401020303"/>
    <w:charset w:val="4D"/>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Bold">
    <w:altName w:val="Calibri"/>
    <w:panose1 w:val="020B0604020202020204"/>
    <w:charset w:val="00"/>
    <w:family w:val="auto"/>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96840B" w14:textId="77777777" w:rsidR="0067234A" w:rsidRDefault="0067234A" w:rsidP="00796C00">
      <w:pPr>
        <w:spacing w:after="0" w:line="240" w:lineRule="auto"/>
      </w:pPr>
      <w:r>
        <w:separator/>
      </w:r>
    </w:p>
  </w:footnote>
  <w:footnote w:type="continuationSeparator" w:id="0">
    <w:p w14:paraId="4471E986" w14:textId="77777777" w:rsidR="0067234A" w:rsidRDefault="0067234A" w:rsidP="00796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C7F50"/>
    <w:multiLevelType w:val="multilevel"/>
    <w:tmpl w:val="D090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16AB3"/>
    <w:multiLevelType w:val="multilevel"/>
    <w:tmpl w:val="21CA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271EA"/>
    <w:multiLevelType w:val="hybridMultilevel"/>
    <w:tmpl w:val="D52EBCE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C3573E5"/>
    <w:multiLevelType w:val="hybridMultilevel"/>
    <w:tmpl w:val="F3CA364E"/>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4" w15:restartNumberingAfterBreak="0">
    <w:nsid w:val="0D9A735F"/>
    <w:multiLevelType w:val="multilevel"/>
    <w:tmpl w:val="B4BC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DB40D6"/>
    <w:multiLevelType w:val="hybridMultilevel"/>
    <w:tmpl w:val="F7CA94A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FE505FB"/>
    <w:multiLevelType w:val="multilevel"/>
    <w:tmpl w:val="3AE8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F1029"/>
    <w:multiLevelType w:val="multilevel"/>
    <w:tmpl w:val="501C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034D5"/>
    <w:multiLevelType w:val="multilevel"/>
    <w:tmpl w:val="FB9E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23790C"/>
    <w:multiLevelType w:val="multilevel"/>
    <w:tmpl w:val="2C648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3B718A"/>
    <w:multiLevelType w:val="multilevel"/>
    <w:tmpl w:val="193ED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932B8"/>
    <w:multiLevelType w:val="hybridMultilevel"/>
    <w:tmpl w:val="E54E8CE2"/>
    <w:lvl w:ilvl="0" w:tplc="B4C0DD84">
      <w:start w:val="4"/>
      <w:numFmt w:val="bullet"/>
      <w:lvlText w:val="-"/>
      <w:lvlJc w:val="left"/>
      <w:pPr>
        <w:ind w:left="720" w:hanging="360"/>
      </w:pPr>
      <w:rPr>
        <w:rFonts w:ascii="Perpetua" w:eastAsia="Calibri" w:hAnsi="Perpetua" w:cs="Times New Roman"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2" w15:restartNumberingAfterBreak="0">
    <w:nsid w:val="1CF05F98"/>
    <w:multiLevelType w:val="hybridMultilevel"/>
    <w:tmpl w:val="622A41FC"/>
    <w:lvl w:ilvl="0" w:tplc="04070001">
      <w:start w:val="1"/>
      <w:numFmt w:val="bullet"/>
      <w:lvlText w:val=""/>
      <w:lvlJc w:val="left"/>
      <w:pPr>
        <w:tabs>
          <w:tab w:val="num" w:pos="360"/>
        </w:tabs>
        <w:ind w:left="36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1D5E55AE"/>
    <w:multiLevelType w:val="multilevel"/>
    <w:tmpl w:val="682E2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3A5BF9"/>
    <w:multiLevelType w:val="hybridMultilevel"/>
    <w:tmpl w:val="A23C523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21904EC5"/>
    <w:multiLevelType w:val="multilevel"/>
    <w:tmpl w:val="3264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F007BD"/>
    <w:multiLevelType w:val="multilevel"/>
    <w:tmpl w:val="1B98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E28B7"/>
    <w:multiLevelType w:val="hybridMultilevel"/>
    <w:tmpl w:val="78140692"/>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8" w15:restartNumberingAfterBreak="0">
    <w:nsid w:val="2A1D6540"/>
    <w:multiLevelType w:val="singleLevel"/>
    <w:tmpl w:val="04070001"/>
    <w:lvl w:ilvl="0">
      <w:start w:val="1"/>
      <w:numFmt w:val="bullet"/>
      <w:lvlText w:val=""/>
      <w:lvlJc w:val="left"/>
      <w:pPr>
        <w:ind w:left="360" w:hanging="360"/>
      </w:pPr>
      <w:rPr>
        <w:rFonts w:ascii="Symbol" w:hAnsi="Symbol" w:cs="Symbol" w:hint="default"/>
      </w:rPr>
    </w:lvl>
  </w:abstractNum>
  <w:abstractNum w:abstractNumId="19" w15:restartNumberingAfterBreak="0">
    <w:nsid w:val="2D892C1A"/>
    <w:multiLevelType w:val="hybridMultilevel"/>
    <w:tmpl w:val="1F0A1BA0"/>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0" w15:restartNumberingAfterBreak="0">
    <w:nsid w:val="2E024671"/>
    <w:multiLevelType w:val="multilevel"/>
    <w:tmpl w:val="6026E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5A752D"/>
    <w:multiLevelType w:val="multilevel"/>
    <w:tmpl w:val="467C6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D6251E"/>
    <w:multiLevelType w:val="multilevel"/>
    <w:tmpl w:val="52702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E72330"/>
    <w:multiLevelType w:val="multilevel"/>
    <w:tmpl w:val="5F162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093DD6"/>
    <w:multiLevelType w:val="multilevel"/>
    <w:tmpl w:val="14B2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642693"/>
    <w:multiLevelType w:val="hybridMultilevel"/>
    <w:tmpl w:val="0FAE01DC"/>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6" w15:restartNumberingAfterBreak="0">
    <w:nsid w:val="3CE9772F"/>
    <w:multiLevelType w:val="hybridMultilevel"/>
    <w:tmpl w:val="1A36F9CA"/>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7" w15:restartNumberingAfterBreak="0">
    <w:nsid w:val="3EEB0AEA"/>
    <w:multiLevelType w:val="hybridMultilevel"/>
    <w:tmpl w:val="9E128B38"/>
    <w:lvl w:ilvl="0" w:tplc="93F48966">
      <w:start w:val="4"/>
      <w:numFmt w:val="bullet"/>
      <w:lvlText w:val=""/>
      <w:lvlJc w:val="left"/>
      <w:pPr>
        <w:tabs>
          <w:tab w:val="num" w:pos="360"/>
        </w:tabs>
        <w:ind w:left="360" w:hanging="360"/>
      </w:pPr>
      <w:rPr>
        <w:rFonts w:ascii="Symbol" w:eastAsia="Times New Roman" w:hAnsi="Symbol" w:cs="Times New Roman"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start w:val="1"/>
      <w:numFmt w:val="bullet"/>
      <w:lvlText w:val=""/>
      <w:lvlJc w:val="left"/>
      <w:pPr>
        <w:tabs>
          <w:tab w:val="num" w:pos="1800"/>
        </w:tabs>
        <w:ind w:left="1800" w:hanging="360"/>
      </w:pPr>
      <w:rPr>
        <w:rFonts w:ascii="Wingdings" w:hAnsi="Wingdings" w:hint="default"/>
      </w:rPr>
    </w:lvl>
    <w:lvl w:ilvl="3" w:tplc="04070001">
      <w:start w:val="1"/>
      <w:numFmt w:val="bullet"/>
      <w:lvlText w:val=""/>
      <w:lvlJc w:val="left"/>
      <w:pPr>
        <w:tabs>
          <w:tab w:val="num" w:pos="2520"/>
        </w:tabs>
        <w:ind w:left="2520" w:hanging="360"/>
      </w:pPr>
      <w:rPr>
        <w:rFonts w:ascii="Symbol" w:hAnsi="Symbol" w:hint="default"/>
      </w:rPr>
    </w:lvl>
    <w:lvl w:ilvl="4" w:tplc="04070003">
      <w:start w:val="1"/>
      <w:numFmt w:val="bullet"/>
      <w:lvlText w:val="o"/>
      <w:lvlJc w:val="left"/>
      <w:pPr>
        <w:tabs>
          <w:tab w:val="num" w:pos="3240"/>
        </w:tabs>
        <w:ind w:left="3240" w:hanging="360"/>
      </w:pPr>
      <w:rPr>
        <w:rFonts w:ascii="Courier New" w:hAnsi="Courier New" w:cs="Courier New" w:hint="default"/>
      </w:rPr>
    </w:lvl>
    <w:lvl w:ilvl="5" w:tplc="04070005">
      <w:start w:val="1"/>
      <w:numFmt w:val="bullet"/>
      <w:lvlText w:val=""/>
      <w:lvlJc w:val="left"/>
      <w:pPr>
        <w:tabs>
          <w:tab w:val="num" w:pos="3960"/>
        </w:tabs>
        <w:ind w:left="3960" w:hanging="360"/>
      </w:pPr>
      <w:rPr>
        <w:rFonts w:ascii="Wingdings" w:hAnsi="Wingdings" w:hint="default"/>
      </w:rPr>
    </w:lvl>
    <w:lvl w:ilvl="6" w:tplc="04070001">
      <w:start w:val="1"/>
      <w:numFmt w:val="bullet"/>
      <w:lvlText w:val=""/>
      <w:lvlJc w:val="left"/>
      <w:pPr>
        <w:tabs>
          <w:tab w:val="num" w:pos="4680"/>
        </w:tabs>
        <w:ind w:left="4680" w:hanging="360"/>
      </w:pPr>
      <w:rPr>
        <w:rFonts w:ascii="Symbol" w:hAnsi="Symbol" w:hint="default"/>
      </w:rPr>
    </w:lvl>
    <w:lvl w:ilvl="7" w:tplc="04070003">
      <w:start w:val="1"/>
      <w:numFmt w:val="bullet"/>
      <w:lvlText w:val="o"/>
      <w:lvlJc w:val="left"/>
      <w:pPr>
        <w:tabs>
          <w:tab w:val="num" w:pos="5400"/>
        </w:tabs>
        <w:ind w:left="5400" w:hanging="360"/>
      </w:pPr>
      <w:rPr>
        <w:rFonts w:ascii="Courier New" w:hAnsi="Courier New" w:cs="Courier New" w:hint="default"/>
      </w:rPr>
    </w:lvl>
    <w:lvl w:ilvl="8" w:tplc="0407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0EA0BC6"/>
    <w:multiLevelType w:val="hybridMultilevel"/>
    <w:tmpl w:val="DED092B6"/>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9" w15:restartNumberingAfterBreak="0">
    <w:nsid w:val="45A80679"/>
    <w:multiLevelType w:val="multilevel"/>
    <w:tmpl w:val="F9FE4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2D1FD0"/>
    <w:multiLevelType w:val="multilevel"/>
    <w:tmpl w:val="61A6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C62AE9"/>
    <w:multiLevelType w:val="multilevel"/>
    <w:tmpl w:val="C600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9837B3"/>
    <w:multiLevelType w:val="hybridMultilevel"/>
    <w:tmpl w:val="3F74D6FC"/>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3" w15:restartNumberingAfterBreak="0">
    <w:nsid w:val="4E5021FC"/>
    <w:multiLevelType w:val="multilevel"/>
    <w:tmpl w:val="1684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2B4E5C"/>
    <w:multiLevelType w:val="hybridMultilevel"/>
    <w:tmpl w:val="A9F0C85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54CE1FD1"/>
    <w:multiLevelType w:val="multilevel"/>
    <w:tmpl w:val="7BFA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A53297"/>
    <w:multiLevelType w:val="hybridMultilevel"/>
    <w:tmpl w:val="DD7A36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57C976E4"/>
    <w:multiLevelType w:val="hybridMultilevel"/>
    <w:tmpl w:val="D8BAF21A"/>
    <w:lvl w:ilvl="0" w:tplc="04070001">
      <w:start w:val="1"/>
      <w:numFmt w:val="bullet"/>
      <w:lvlText w:val=""/>
      <w:lvlJc w:val="left"/>
      <w:pPr>
        <w:tabs>
          <w:tab w:val="num" w:pos="405"/>
        </w:tabs>
        <w:ind w:left="405" w:hanging="405"/>
      </w:pPr>
      <w:rPr>
        <w:rFonts w:ascii="Symbol" w:hAnsi="Symbol" w:hint="default"/>
        <w:sz w:val="22"/>
        <w:szCs w:val="22"/>
      </w:rPr>
    </w:lvl>
    <w:lvl w:ilvl="1" w:tplc="04070019" w:tentative="1">
      <w:start w:val="1"/>
      <w:numFmt w:val="bullet"/>
      <w:lvlText w:val="o"/>
      <w:lvlJc w:val="left"/>
      <w:pPr>
        <w:tabs>
          <w:tab w:val="num" w:pos="1080"/>
        </w:tabs>
        <w:ind w:left="1080" w:hanging="360"/>
      </w:pPr>
      <w:rPr>
        <w:rFonts w:ascii="Courier New" w:hAnsi="Courier New" w:cs="Courier New" w:hint="default"/>
      </w:rPr>
    </w:lvl>
    <w:lvl w:ilvl="2" w:tplc="0407001B" w:tentative="1">
      <w:start w:val="1"/>
      <w:numFmt w:val="bullet"/>
      <w:lvlText w:val=""/>
      <w:lvlJc w:val="left"/>
      <w:pPr>
        <w:tabs>
          <w:tab w:val="num" w:pos="1800"/>
        </w:tabs>
        <w:ind w:left="1800" w:hanging="360"/>
      </w:pPr>
      <w:rPr>
        <w:rFonts w:ascii="Wingdings" w:hAnsi="Wingdings" w:hint="default"/>
      </w:rPr>
    </w:lvl>
    <w:lvl w:ilvl="3" w:tplc="0407000F" w:tentative="1">
      <w:start w:val="1"/>
      <w:numFmt w:val="bullet"/>
      <w:lvlText w:val=""/>
      <w:lvlJc w:val="left"/>
      <w:pPr>
        <w:tabs>
          <w:tab w:val="num" w:pos="2520"/>
        </w:tabs>
        <w:ind w:left="2520" w:hanging="360"/>
      </w:pPr>
      <w:rPr>
        <w:rFonts w:ascii="Symbol" w:hAnsi="Symbol" w:hint="default"/>
      </w:rPr>
    </w:lvl>
    <w:lvl w:ilvl="4" w:tplc="04070019" w:tentative="1">
      <w:start w:val="1"/>
      <w:numFmt w:val="bullet"/>
      <w:lvlText w:val="o"/>
      <w:lvlJc w:val="left"/>
      <w:pPr>
        <w:tabs>
          <w:tab w:val="num" w:pos="3240"/>
        </w:tabs>
        <w:ind w:left="3240" w:hanging="360"/>
      </w:pPr>
      <w:rPr>
        <w:rFonts w:ascii="Courier New" w:hAnsi="Courier New" w:cs="Courier New" w:hint="default"/>
      </w:rPr>
    </w:lvl>
    <w:lvl w:ilvl="5" w:tplc="0407001B" w:tentative="1">
      <w:start w:val="1"/>
      <w:numFmt w:val="bullet"/>
      <w:lvlText w:val=""/>
      <w:lvlJc w:val="left"/>
      <w:pPr>
        <w:tabs>
          <w:tab w:val="num" w:pos="3960"/>
        </w:tabs>
        <w:ind w:left="3960" w:hanging="360"/>
      </w:pPr>
      <w:rPr>
        <w:rFonts w:ascii="Wingdings" w:hAnsi="Wingdings" w:hint="default"/>
      </w:rPr>
    </w:lvl>
    <w:lvl w:ilvl="6" w:tplc="0407000F" w:tentative="1">
      <w:start w:val="1"/>
      <w:numFmt w:val="bullet"/>
      <w:lvlText w:val=""/>
      <w:lvlJc w:val="left"/>
      <w:pPr>
        <w:tabs>
          <w:tab w:val="num" w:pos="4680"/>
        </w:tabs>
        <w:ind w:left="4680" w:hanging="360"/>
      </w:pPr>
      <w:rPr>
        <w:rFonts w:ascii="Symbol" w:hAnsi="Symbol" w:hint="default"/>
      </w:rPr>
    </w:lvl>
    <w:lvl w:ilvl="7" w:tplc="04070019" w:tentative="1">
      <w:start w:val="1"/>
      <w:numFmt w:val="bullet"/>
      <w:lvlText w:val="o"/>
      <w:lvlJc w:val="left"/>
      <w:pPr>
        <w:tabs>
          <w:tab w:val="num" w:pos="5400"/>
        </w:tabs>
        <w:ind w:left="5400" w:hanging="360"/>
      </w:pPr>
      <w:rPr>
        <w:rFonts w:ascii="Courier New" w:hAnsi="Courier New" w:cs="Courier New" w:hint="default"/>
      </w:rPr>
    </w:lvl>
    <w:lvl w:ilvl="8" w:tplc="0407001B"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863244F"/>
    <w:multiLevelType w:val="hybridMultilevel"/>
    <w:tmpl w:val="3ABE077C"/>
    <w:lvl w:ilvl="0" w:tplc="9F365F0A">
      <w:start w:val="1"/>
      <w:numFmt w:val="bullet"/>
      <w:lvlText w:val=""/>
      <w:lvlJc w:val="left"/>
      <w:pPr>
        <w:tabs>
          <w:tab w:val="num" w:pos="360"/>
        </w:tabs>
        <w:ind w:left="360" w:hanging="360"/>
      </w:pPr>
      <w:rPr>
        <w:rFonts w:ascii="Symbol" w:hAnsi="Symbol" w:cs="Symbol" w:hint="default"/>
      </w:rPr>
    </w:lvl>
    <w:lvl w:ilvl="1" w:tplc="FF1C64FC">
      <w:start w:val="1"/>
      <w:numFmt w:val="bullet"/>
      <w:lvlText w:val="o"/>
      <w:lvlJc w:val="left"/>
      <w:pPr>
        <w:tabs>
          <w:tab w:val="num" w:pos="1080"/>
        </w:tabs>
        <w:ind w:left="1080" w:hanging="360"/>
      </w:pPr>
      <w:rPr>
        <w:rFonts w:ascii="Courier New" w:hAnsi="Courier New" w:cs="Courier New" w:hint="default"/>
      </w:rPr>
    </w:lvl>
    <w:lvl w:ilvl="2" w:tplc="0407001B">
      <w:start w:val="1"/>
      <w:numFmt w:val="bullet"/>
      <w:lvlText w:val=""/>
      <w:lvlJc w:val="left"/>
      <w:pPr>
        <w:tabs>
          <w:tab w:val="num" w:pos="1800"/>
        </w:tabs>
        <w:ind w:left="1800" w:hanging="360"/>
      </w:pPr>
      <w:rPr>
        <w:rFonts w:ascii="Wingdings" w:hAnsi="Wingdings" w:cs="Wingdings" w:hint="default"/>
      </w:rPr>
    </w:lvl>
    <w:lvl w:ilvl="3" w:tplc="0407000F">
      <w:start w:val="1"/>
      <w:numFmt w:val="bullet"/>
      <w:lvlText w:val=""/>
      <w:lvlJc w:val="left"/>
      <w:pPr>
        <w:tabs>
          <w:tab w:val="num" w:pos="2520"/>
        </w:tabs>
        <w:ind w:left="2520" w:hanging="360"/>
      </w:pPr>
      <w:rPr>
        <w:rFonts w:ascii="Symbol" w:hAnsi="Symbol" w:cs="Symbol" w:hint="default"/>
      </w:rPr>
    </w:lvl>
    <w:lvl w:ilvl="4" w:tplc="04070019">
      <w:start w:val="1"/>
      <w:numFmt w:val="bullet"/>
      <w:lvlText w:val="o"/>
      <w:lvlJc w:val="left"/>
      <w:pPr>
        <w:tabs>
          <w:tab w:val="num" w:pos="3240"/>
        </w:tabs>
        <w:ind w:left="3240" w:hanging="360"/>
      </w:pPr>
      <w:rPr>
        <w:rFonts w:ascii="Courier New" w:hAnsi="Courier New" w:cs="Courier New" w:hint="default"/>
      </w:rPr>
    </w:lvl>
    <w:lvl w:ilvl="5" w:tplc="0407001B">
      <w:start w:val="1"/>
      <w:numFmt w:val="bullet"/>
      <w:lvlText w:val=""/>
      <w:lvlJc w:val="left"/>
      <w:pPr>
        <w:tabs>
          <w:tab w:val="num" w:pos="3960"/>
        </w:tabs>
        <w:ind w:left="3960" w:hanging="360"/>
      </w:pPr>
      <w:rPr>
        <w:rFonts w:ascii="Wingdings" w:hAnsi="Wingdings" w:cs="Wingdings" w:hint="default"/>
      </w:rPr>
    </w:lvl>
    <w:lvl w:ilvl="6" w:tplc="0407000F">
      <w:start w:val="1"/>
      <w:numFmt w:val="bullet"/>
      <w:lvlText w:val=""/>
      <w:lvlJc w:val="left"/>
      <w:pPr>
        <w:tabs>
          <w:tab w:val="num" w:pos="4680"/>
        </w:tabs>
        <w:ind w:left="4680" w:hanging="360"/>
      </w:pPr>
      <w:rPr>
        <w:rFonts w:ascii="Symbol" w:hAnsi="Symbol" w:cs="Symbol" w:hint="default"/>
      </w:rPr>
    </w:lvl>
    <w:lvl w:ilvl="7" w:tplc="04070019">
      <w:start w:val="1"/>
      <w:numFmt w:val="bullet"/>
      <w:lvlText w:val="o"/>
      <w:lvlJc w:val="left"/>
      <w:pPr>
        <w:tabs>
          <w:tab w:val="num" w:pos="5400"/>
        </w:tabs>
        <w:ind w:left="5400" w:hanging="360"/>
      </w:pPr>
      <w:rPr>
        <w:rFonts w:ascii="Courier New" w:hAnsi="Courier New" w:cs="Courier New" w:hint="default"/>
      </w:rPr>
    </w:lvl>
    <w:lvl w:ilvl="8" w:tplc="0407001B">
      <w:start w:val="1"/>
      <w:numFmt w:val="bullet"/>
      <w:lvlText w:val=""/>
      <w:lvlJc w:val="left"/>
      <w:pPr>
        <w:tabs>
          <w:tab w:val="num" w:pos="6120"/>
        </w:tabs>
        <w:ind w:left="6120" w:hanging="360"/>
      </w:pPr>
      <w:rPr>
        <w:rFonts w:ascii="Wingdings" w:hAnsi="Wingdings" w:cs="Wingdings" w:hint="default"/>
      </w:rPr>
    </w:lvl>
  </w:abstractNum>
  <w:abstractNum w:abstractNumId="39" w15:restartNumberingAfterBreak="0">
    <w:nsid w:val="59777ADB"/>
    <w:multiLevelType w:val="hybridMultilevel"/>
    <w:tmpl w:val="6A8E310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60166A36"/>
    <w:multiLevelType w:val="hybridMultilevel"/>
    <w:tmpl w:val="D020116E"/>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1" w15:restartNumberingAfterBreak="0">
    <w:nsid w:val="60E928B9"/>
    <w:multiLevelType w:val="multilevel"/>
    <w:tmpl w:val="F4BEB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D1753C"/>
    <w:multiLevelType w:val="multilevel"/>
    <w:tmpl w:val="A710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381BC8"/>
    <w:multiLevelType w:val="hybridMultilevel"/>
    <w:tmpl w:val="FF1ED17E"/>
    <w:lvl w:ilvl="0" w:tplc="C2EEDA80">
      <w:start w:val="4"/>
      <w:numFmt w:val="bullet"/>
      <w:lvlText w:val="-"/>
      <w:lvlJc w:val="left"/>
      <w:pPr>
        <w:tabs>
          <w:tab w:val="num" w:pos="720"/>
        </w:tabs>
        <w:ind w:left="720" w:hanging="360"/>
      </w:pPr>
      <w:rPr>
        <w:rFonts w:ascii="Times New Roman" w:eastAsia="Times New Roman" w:hAnsi="Times New Roman" w:hint="default"/>
      </w:rPr>
    </w:lvl>
    <w:lvl w:ilvl="1" w:tplc="04070003">
      <w:start w:val="1"/>
      <w:numFmt w:val="bullet"/>
      <w:lvlText w:val=""/>
      <w:lvlJc w:val="left"/>
      <w:pPr>
        <w:tabs>
          <w:tab w:val="num" w:pos="1440"/>
        </w:tabs>
        <w:ind w:left="1440" w:hanging="360"/>
      </w:pPr>
      <w:rPr>
        <w:rFonts w:ascii="Symbol" w:hAnsi="Symbol" w:cs="Symbol"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6F0D14BD"/>
    <w:multiLevelType w:val="hybridMultilevel"/>
    <w:tmpl w:val="DEECB2F4"/>
    <w:lvl w:ilvl="0" w:tplc="65BE8ADE">
      <w:start w:val="2"/>
      <w:numFmt w:val="bullet"/>
      <w:lvlText w:val="-"/>
      <w:lvlJc w:val="left"/>
      <w:pPr>
        <w:ind w:left="360" w:hanging="360"/>
      </w:pPr>
      <w:rPr>
        <w:rFonts w:ascii="Calibri" w:eastAsia="Calibri" w:hAnsi="Calibri" w:cs="Calibri"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45" w15:restartNumberingAfterBreak="0">
    <w:nsid w:val="727B35E3"/>
    <w:multiLevelType w:val="multilevel"/>
    <w:tmpl w:val="2B329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D21DA1"/>
    <w:multiLevelType w:val="hybridMultilevel"/>
    <w:tmpl w:val="0EEE0D74"/>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47" w15:restartNumberingAfterBreak="0">
    <w:nsid w:val="7469435B"/>
    <w:multiLevelType w:val="multilevel"/>
    <w:tmpl w:val="8E78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CF72F1"/>
    <w:multiLevelType w:val="hybridMultilevel"/>
    <w:tmpl w:val="9692FB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7BE12E4C"/>
    <w:multiLevelType w:val="hybridMultilevel"/>
    <w:tmpl w:val="D60411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1179501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56524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0847552">
    <w:abstractNumId w:val="39"/>
  </w:num>
  <w:num w:numId="4" w16cid:durableId="1888830203">
    <w:abstractNumId w:val="5"/>
  </w:num>
  <w:num w:numId="5" w16cid:durableId="326831738">
    <w:abstractNumId w:val="11"/>
  </w:num>
  <w:num w:numId="6" w16cid:durableId="674765046">
    <w:abstractNumId w:val="14"/>
  </w:num>
  <w:num w:numId="7" w16cid:durableId="852572102">
    <w:abstractNumId w:val="2"/>
  </w:num>
  <w:num w:numId="8" w16cid:durableId="1915236657">
    <w:abstractNumId w:val="36"/>
  </w:num>
  <w:num w:numId="9" w16cid:durableId="953172270">
    <w:abstractNumId w:val="40"/>
  </w:num>
  <w:num w:numId="10" w16cid:durableId="719137471">
    <w:abstractNumId w:val="19"/>
  </w:num>
  <w:num w:numId="11" w16cid:durableId="1484933588">
    <w:abstractNumId w:val="17"/>
  </w:num>
  <w:num w:numId="12" w16cid:durableId="1482313425">
    <w:abstractNumId w:val="46"/>
  </w:num>
  <w:num w:numId="13" w16cid:durableId="365371962">
    <w:abstractNumId w:val="28"/>
  </w:num>
  <w:num w:numId="14" w16cid:durableId="368343278">
    <w:abstractNumId w:val="25"/>
  </w:num>
  <w:num w:numId="15" w16cid:durableId="1249340020">
    <w:abstractNumId w:val="32"/>
  </w:num>
  <w:num w:numId="16" w16cid:durableId="820389340">
    <w:abstractNumId w:val="26"/>
  </w:num>
  <w:num w:numId="17" w16cid:durableId="1234239618">
    <w:abstractNumId w:val="3"/>
  </w:num>
  <w:num w:numId="18" w16cid:durableId="1899242409">
    <w:abstractNumId w:val="4"/>
  </w:num>
  <w:num w:numId="19" w16cid:durableId="731582761">
    <w:abstractNumId w:val="1"/>
  </w:num>
  <w:num w:numId="20" w16cid:durableId="777607046">
    <w:abstractNumId w:val="15"/>
  </w:num>
  <w:num w:numId="21" w16cid:durableId="716205548">
    <w:abstractNumId w:val="6"/>
  </w:num>
  <w:num w:numId="22" w16cid:durableId="378017881">
    <w:abstractNumId w:val="42"/>
  </w:num>
  <w:num w:numId="23" w16cid:durableId="607272043">
    <w:abstractNumId w:val="16"/>
  </w:num>
  <w:num w:numId="24" w16cid:durableId="1053699919">
    <w:abstractNumId w:val="24"/>
  </w:num>
  <w:num w:numId="25" w16cid:durableId="1856963225">
    <w:abstractNumId w:val="33"/>
  </w:num>
  <w:num w:numId="26" w16cid:durableId="1864631953">
    <w:abstractNumId w:val="21"/>
  </w:num>
  <w:num w:numId="27" w16cid:durableId="2089425729">
    <w:abstractNumId w:val="8"/>
  </w:num>
  <w:num w:numId="28" w16cid:durableId="524177191">
    <w:abstractNumId w:val="31"/>
  </w:num>
  <w:num w:numId="29" w16cid:durableId="277833524">
    <w:abstractNumId w:val="35"/>
  </w:num>
  <w:num w:numId="30" w16cid:durableId="1906522610">
    <w:abstractNumId w:val="22"/>
  </w:num>
  <w:num w:numId="31" w16cid:durableId="1049648474">
    <w:abstractNumId w:val="30"/>
  </w:num>
  <w:num w:numId="32" w16cid:durableId="519972664">
    <w:abstractNumId w:val="47"/>
  </w:num>
  <w:num w:numId="33" w16cid:durableId="269556065">
    <w:abstractNumId w:val="7"/>
  </w:num>
  <w:num w:numId="34" w16cid:durableId="1800609596">
    <w:abstractNumId w:val="0"/>
  </w:num>
  <w:num w:numId="35" w16cid:durableId="1912961854">
    <w:abstractNumId w:val="10"/>
  </w:num>
  <w:num w:numId="36" w16cid:durableId="1185632424">
    <w:abstractNumId w:val="29"/>
  </w:num>
  <w:num w:numId="37" w16cid:durableId="2019191598">
    <w:abstractNumId w:val="23"/>
  </w:num>
  <w:num w:numId="38" w16cid:durableId="682322978">
    <w:abstractNumId w:val="13"/>
  </w:num>
  <w:num w:numId="39" w16cid:durableId="1135610500">
    <w:abstractNumId w:val="9"/>
  </w:num>
  <w:num w:numId="40" w16cid:durableId="2036031890">
    <w:abstractNumId w:val="20"/>
  </w:num>
  <w:num w:numId="41" w16cid:durableId="253515357">
    <w:abstractNumId w:val="45"/>
  </w:num>
  <w:num w:numId="42" w16cid:durableId="697580844">
    <w:abstractNumId w:val="41"/>
  </w:num>
  <w:num w:numId="43" w16cid:durableId="1907256605">
    <w:abstractNumId w:val="37"/>
  </w:num>
  <w:num w:numId="44" w16cid:durableId="1021736539">
    <w:abstractNumId w:val="38"/>
  </w:num>
  <w:num w:numId="45" w16cid:durableId="186648145">
    <w:abstractNumId w:val="18"/>
  </w:num>
  <w:num w:numId="46" w16cid:durableId="973102103">
    <w:abstractNumId w:val="43"/>
  </w:num>
  <w:num w:numId="47" w16cid:durableId="941300836">
    <w:abstractNumId w:val="27"/>
  </w:num>
  <w:num w:numId="48" w16cid:durableId="525750869">
    <w:abstractNumId w:val="34"/>
  </w:num>
  <w:num w:numId="49" w16cid:durableId="1884978831">
    <w:abstractNumId w:val="48"/>
  </w:num>
  <w:num w:numId="50" w16cid:durableId="1887520815">
    <w:abstractNumId w:val="12"/>
  </w:num>
  <w:num w:numId="51" w16cid:durableId="2102096773">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D2B"/>
    <w:rsid w:val="000000A2"/>
    <w:rsid w:val="000A5E48"/>
    <w:rsid w:val="000D22DF"/>
    <w:rsid w:val="0019497C"/>
    <w:rsid w:val="001A30C3"/>
    <w:rsid w:val="001E498D"/>
    <w:rsid w:val="002A2409"/>
    <w:rsid w:val="00316406"/>
    <w:rsid w:val="0032795A"/>
    <w:rsid w:val="00354F78"/>
    <w:rsid w:val="003F7E0E"/>
    <w:rsid w:val="004315F6"/>
    <w:rsid w:val="00433EE7"/>
    <w:rsid w:val="00445598"/>
    <w:rsid w:val="004B3DB2"/>
    <w:rsid w:val="004E156A"/>
    <w:rsid w:val="005B2F05"/>
    <w:rsid w:val="005C5A2D"/>
    <w:rsid w:val="0060426B"/>
    <w:rsid w:val="00612D5F"/>
    <w:rsid w:val="00670D2B"/>
    <w:rsid w:val="0067234A"/>
    <w:rsid w:val="006B7A84"/>
    <w:rsid w:val="007955A5"/>
    <w:rsid w:val="00796C00"/>
    <w:rsid w:val="007E49FF"/>
    <w:rsid w:val="00842FC2"/>
    <w:rsid w:val="008D1607"/>
    <w:rsid w:val="008F17E0"/>
    <w:rsid w:val="009E0FEB"/>
    <w:rsid w:val="00A2248D"/>
    <w:rsid w:val="00A41886"/>
    <w:rsid w:val="00A41CB6"/>
    <w:rsid w:val="00AE13F5"/>
    <w:rsid w:val="00B320F6"/>
    <w:rsid w:val="00B41E6A"/>
    <w:rsid w:val="00C34335"/>
    <w:rsid w:val="00DA4F67"/>
    <w:rsid w:val="00DD0C7C"/>
    <w:rsid w:val="00EF2583"/>
    <w:rsid w:val="00F019E2"/>
    <w:rsid w:val="00F20A98"/>
    <w:rsid w:val="00F50A30"/>
    <w:rsid w:val="00F5759C"/>
    <w:rsid w:val="00FB68FD"/>
    <w:rsid w:val="00FC2AF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DA6DCF"/>
  <w15:docId w15:val="{2C3488FE-5FC4-E64D-A154-56C512E7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54F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semiHidden/>
    <w:unhideWhenUsed/>
    <w:qFormat/>
    <w:rsid w:val="00796C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link w:val="berschrift3Zchn"/>
    <w:uiPriority w:val="9"/>
    <w:qFormat/>
    <w:rsid w:val="004E156A"/>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paragraph" w:styleId="berschrift4">
    <w:name w:val="heading 4"/>
    <w:basedOn w:val="Standard"/>
    <w:next w:val="Standard"/>
    <w:link w:val="berschrift4Zchn"/>
    <w:uiPriority w:val="9"/>
    <w:unhideWhenUsed/>
    <w:qFormat/>
    <w:rsid w:val="00796C0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erschrift6">
    <w:name w:val="heading 6"/>
    <w:basedOn w:val="Standard"/>
    <w:next w:val="Standard"/>
    <w:link w:val="berschrift6Zchn"/>
    <w:uiPriority w:val="9"/>
    <w:semiHidden/>
    <w:unhideWhenUsed/>
    <w:qFormat/>
    <w:rsid w:val="0032795A"/>
    <w:pPr>
      <w:keepNext/>
      <w:keepLines/>
      <w:spacing w:before="40" w:after="0"/>
      <w:outlineLvl w:val="5"/>
    </w:pPr>
    <w:rPr>
      <w:rFonts w:asciiTheme="majorHAnsi" w:eastAsiaTheme="majorEastAsia" w:hAnsiTheme="majorHAnsi" w:cstheme="majorBidi"/>
      <w:color w:val="1F4D78" w:themeColor="accent1" w:themeShade="7F"/>
    </w:rPr>
  </w:style>
  <w:style w:type="paragraph" w:styleId="berschrift7">
    <w:name w:val="heading 7"/>
    <w:basedOn w:val="Standard"/>
    <w:next w:val="Standard"/>
    <w:link w:val="berschrift7Zchn"/>
    <w:uiPriority w:val="9"/>
    <w:semiHidden/>
    <w:unhideWhenUsed/>
    <w:qFormat/>
    <w:rsid w:val="0032795A"/>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A41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link w:val="ListenabsatzZchn"/>
    <w:uiPriority w:val="34"/>
    <w:qFormat/>
    <w:rsid w:val="00A41886"/>
    <w:pPr>
      <w:spacing w:after="200" w:line="276" w:lineRule="auto"/>
      <w:ind w:left="720"/>
      <w:contextualSpacing/>
    </w:pPr>
    <w:rPr>
      <w:rFonts w:ascii="Calibri" w:eastAsia="Calibri" w:hAnsi="Calibri" w:cs="Calibri"/>
    </w:rPr>
  </w:style>
  <w:style w:type="paragraph" w:customStyle="1" w:styleId="StSKompetenzen">
    <w:name w:val="StS_Kompetenzen"/>
    <w:basedOn w:val="Standard"/>
    <w:rsid w:val="007955A5"/>
    <w:pPr>
      <w:pBdr>
        <w:top w:val="single" w:sz="4" w:space="1" w:color="auto"/>
        <w:left w:val="single" w:sz="4" w:space="4" w:color="auto"/>
        <w:bottom w:val="single" w:sz="4" w:space="1" w:color="auto"/>
        <w:right w:val="single" w:sz="4" w:space="4" w:color="auto"/>
      </w:pBdr>
      <w:spacing w:after="0" w:line="240" w:lineRule="auto"/>
    </w:pPr>
    <w:rPr>
      <w:rFonts w:ascii="Arial" w:eastAsia="Times New Roman" w:hAnsi="Arial" w:cs="Times New Roman"/>
      <w:sz w:val="19"/>
      <w:szCs w:val="24"/>
      <w:lang w:eastAsia="de-DE"/>
    </w:rPr>
  </w:style>
  <w:style w:type="paragraph" w:styleId="Kopfzeile">
    <w:name w:val="header"/>
    <w:basedOn w:val="Standard"/>
    <w:link w:val="KopfzeileZchn"/>
    <w:rsid w:val="007E49FF"/>
    <w:pPr>
      <w:tabs>
        <w:tab w:val="center" w:pos="4536"/>
        <w:tab w:val="right" w:pos="9072"/>
      </w:tabs>
      <w:spacing w:after="0" w:line="240" w:lineRule="auto"/>
    </w:pPr>
    <w:rPr>
      <w:rFonts w:ascii="Arial" w:eastAsia="Times New Roman" w:hAnsi="Arial" w:cs="Times New Roman"/>
      <w:sz w:val="20"/>
      <w:szCs w:val="20"/>
      <w:lang w:eastAsia="de-DE"/>
    </w:rPr>
  </w:style>
  <w:style w:type="character" w:customStyle="1" w:styleId="KopfzeileZchn">
    <w:name w:val="Kopfzeile Zchn"/>
    <w:basedOn w:val="Absatz-Standardschriftart"/>
    <w:link w:val="Kopfzeile"/>
    <w:rsid w:val="007E49FF"/>
    <w:rPr>
      <w:rFonts w:ascii="Arial" w:eastAsia="Times New Roman" w:hAnsi="Arial" w:cs="Times New Roman"/>
      <w:sz w:val="20"/>
      <w:szCs w:val="20"/>
      <w:lang w:eastAsia="de-DE"/>
    </w:rPr>
  </w:style>
  <w:style w:type="character" w:customStyle="1" w:styleId="berschrift3Zchn">
    <w:name w:val="Überschrift 3 Zchn"/>
    <w:basedOn w:val="Absatz-Standardschriftart"/>
    <w:link w:val="berschrift3"/>
    <w:uiPriority w:val="9"/>
    <w:rsid w:val="004E156A"/>
    <w:rPr>
      <w:rFonts w:ascii="Times New Roman" w:eastAsia="Times New Roman" w:hAnsi="Times New Roman" w:cs="Times New Roman"/>
      <w:b/>
      <w:bCs/>
      <w:sz w:val="27"/>
      <w:szCs w:val="27"/>
      <w:lang w:eastAsia="de-DE"/>
    </w:rPr>
  </w:style>
  <w:style w:type="paragraph" w:styleId="StandardWeb">
    <w:name w:val="Normal (Web)"/>
    <w:basedOn w:val="Standard"/>
    <w:uiPriority w:val="99"/>
    <w:semiHidden/>
    <w:unhideWhenUsed/>
    <w:rsid w:val="004E156A"/>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apple-converted-space">
    <w:name w:val="apple-converted-space"/>
    <w:basedOn w:val="Absatz-Standardschriftart"/>
    <w:rsid w:val="004E156A"/>
  </w:style>
  <w:style w:type="character" w:styleId="Fett">
    <w:name w:val="Strong"/>
    <w:basedOn w:val="Absatz-Standardschriftart"/>
    <w:uiPriority w:val="22"/>
    <w:qFormat/>
    <w:rsid w:val="004E156A"/>
    <w:rPr>
      <w:b/>
      <w:bCs/>
    </w:rPr>
  </w:style>
  <w:style w:type="paragraph" w:styleId="Verzeichnis2">
    <w:name w:val="toc 2"/>
    <w:basedOn w:val="Standard"/>
    <w:next w:val="Standard"/>
    <w:autoRedefine/>
    <w:uiPriority w:val="39"/>
    <w:rsid w:val="00354F78"/>
    <w:pPr>
      <w:tabs>
        <w:tab w:val="left" w:pos="540"/>
        <w:tab w:val="right" w:pos="8845"/>
      </w:tabs>
      <w:spacing w:after="0" w:line="240" w:lineRule="auto"/>
      <w:ind w:left="360" w:right="14" w:hanging="360"/>
    </w:pPr>
    <w:rPr>
      <w:rFonts w:ascii="Arial" w:eastAsia="Times New Roman" w:hAnsi="Arial" w:cs="Times New Roman"/>
      <w:sz w:val="24"/>
      <w:szCs w:val="20"/>
      <w:lang w:eastAsia="de-DE"/>
    </w:rPr>
  </w:style>
  <w:style w:type="paragraph" w:styleId="Verzeichnis1">
    <w:name w:val="toc 1"/>
    <w:basedOn w:val="Standard"/>
    <w:next w:val="Standard"/>
    <w:autoRedefine/>
    <w:uiPriority w:val="39"/>
    <w:rsid w:val="00354F78"/>
    <w:pPr>
      <w:tabs>
        <w:tab w:val="left" w:pos="0"/>
        <w:tab w:val="right" w:pos="8845"/>
      </w:tabs>
      <w:spacing w:before="480" w:after="240" w:line="240" w:lineRule="auto"/>
      <w:ind w:left="851" w:right="851" w:hanging="851"/>
    </w:pPr>
    <w:rPr>
      <w:rFonts w:ascii="Arial" w:eastAsia="Times New Roman" w:hAnsi="Arial" w:cs="Arial"/>
      <w:b/>
      <w:noProof/>
      <w:sz w:val="24"/>
      <w:szCs w:val="30"/>
      <w:lang w:eastAsia="de-DE"/>
    </w:rPr>
  </w:style>
  <w:style w:type="paragraph" w:styleId="Verzeichnis3">
    <w:name w:val="toc 3"/>
    <w:basedOn w:val="Standard"/>
    <w:next w:val="Standard"/>
    <w:autoRedefine/>
    <w:uiPriority w:val="39"/>
    <w:rsid w:val="00354F78"/>
    <w:pPr>
      <w:tabs>
        <w:tab w:val="num" w:pos="0"/>
        <w:tab w:val="left" w:pos="794"/>
        <w:tab w:val="right" w:pos="8845"/>
      </w:tabs>
      <w:spacing w:before="60" w:after="60" w:line="240" w:lineRule="auto"/>
    </w:pPr>
    <w:rPr>
      <w:rFonts w:ascii="Arial" w:eastAsia="Times New Roman" w:hAnsi="Arial" w:cs="Times New Roman"/>
      <w:i/>
      <w:lang w:eastAsia="de-DE"/>
    </w:rPr>
  </w:style>
  <w:style w:type="character" w:styleId="Hyperlink">
    <w:name w:val="Hyperlink"/>
    <w:uiPriority w:val="99"/>
    <w:rsid w:val="00354F78"/>
    <w:rPr>
      <w:color w:val="0000FF"/>
      <w:u w:val="single"/>
    </w:rPr>
  </w:style>
  <w:style w:type="character" w:customStyle="1" w:styleId="berschrift1Zchn">
    <w:name w:val="Überschrift 1 Zchn"/>
    <w:basedOn w:val="Absatz-Standardschriftart"/>
    <w:link w:val="berschrift1"/>
    <w:uiPriority w:val="9"/>
    <w:rsid w:val="00354F78"/>
    <w:rPr>
      <w:rFonts w:asciiTheme="majorHAnsi" w:eastAsiaTheme="majorEastAsia" w:hAnsiTheme="majorHAnsi" w:cstheme="majorBidi"/>
      <w:color w:val="2E74B5" w:themeColor="accent1" w:themeShade="BF"/>
      <w:sz w:val="32"/>
      <w:szCs w:val="32"/>
    </w:rPr>
  </w:style>
  <w:style w:type="paragraph" w:styleId="Fuzeile">
    <w:name w:val="footer"/>
    <w:basedOn w:val="Standard"/>
    <w:link w:val="FuzeileZchn"/>
    <w:uiPriority w:val="99"/>
    <w:unhideWhenUsed/>
    <w:rsid w:val="00796C0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96C00"/>
  </w:style>
  <w:style w:type="character" w:customStyle="1" w:styleId="berschrift2Zchn">
    <w:name w:val="Überschrift 2 Zchn"/>
    <w:basedOn w:val="Absatz-Standardschriftart"/>
    <w:link w:val="berschrift2"/>
    <w:uiPriority w:val="9"/>
    <w:semiHidden/>
    <w:rsid w:val="00796C00"/>
    <w:rPr>
      <w:rFonts w:asciiTheme="majorHAnsi" w:eastAsiaTheme="majorEastAsia" w:hAnsiTheme="majorHAnsi" w:cstheme="majorBidi"/>
      <w:color w:val="2E74B5" w:themeColor="accent1" w:themeShade="BF"/>
      <w:sz w:val="26"/>
      <w:szCs w:val="26"/>
    </w:rPr>
  </w:style>
  <w:style w:type="character" w:customStyle="1" w:styleId="berschrift4Zchn">
    <w:name w:val="Überschrift 4 Zchn"/>
    <w:basedOn w:val="Absatz-Standardschriftart"/>
    <w:link w:val="berschrift4"/>
    <w:uiPriority w:val="9"/>
    <w:rsid w:val="00796C00"/>
    <w:rPr>
      <w:rFonts w:asciiTheme="majorHAnsi" w:eastAsiaTheme="majorEastAsia" w:hAnsiTheme="majorHAnsi" w:cstheme="majorBidi"/>
      <w:i/>
      <w:iCs/>
      <w:color w:val="2E74B5" w:themeColor="accent1" w:themeShade="BF"/>
    </w:rPr>
  </w:style>
  <w:style w:type="paragraph" w:customStyle="1" w:styleId="StandardII">
    <w:name w:val="Standard II"/>
    <w:basedOn w:val="Standard"/>
    <w:qFormat/>
    <w:rsid w:val="00796C00"/>
    <w:pPr>
      <w:spacing w:after="200" w:line="276" w:lineRule="auto"/>
      <w:jc w:val="both"/>
    </w:pPr>
    <w:rPr>
      <w:rFonts w:ascii="Arial" w:eastAsia="Calibri" w:hAnsi="Arial" w:cs="Arial"/>
    </w:rPr>
  </w:style>
  <w:style w:type="character" w:customStyle="1" w:styleId="ListenabsatzZchn">
    <w:name w:val="Listenabsatz Zchn"/>
    <w:basedOn w:val="Absatz-Standardschriftart"/>
    <w:link w:val="Listenabsatz"/>
    <w:uiPriority w:val="34"/>
    <w:qFormat/>
    <w:rsid w:val="00796C00"/>
    <w:rPr>
      <w:rFonts w:ascii="Calibri" w:eastAsia="Calibri" w:hAnsi="Calibri" w:cs="Calibri"/>
    </w:rPr>
  </w:style>
  <w:style w:type="character" w:customStyle="1" w:styleId="berschrift6Zchn">
    <w:name w:val="Überschrift 6 Zchn"/>
    <w:basedOn w:val="Absatz-Standardschriftart"/>
    <w:link w:val="berschrift6"/>
    <w:uiPriority w:val="9"/>
    <w:semiHidden/>
    <w:rsid w:val="0032795A"/>
    <w:rPr>
      <w:rFonts w:asciiTheme="majorHAnsi" w:eastAsiaTheme="majorEastAsia" w:hAnsiTheme="majorHAnsi" w:cstheme="majorBidi"/>
      <w:color w:val="1F4D78" w:themeColor="accent1" w:themeShade="7F"/>
    </w:rPr>
  </w:style>
  <w:style w:type="character" w:customStyle="1" w:styleId="berschrift7Zchn">
    <w:name w:val="Überschrift 7 Zchn"/>
    <w:basedOn w:val="Absatz-Standardschriftart"/>
    <w:link w:val="berschrift7"/>
    <w:uiPriority w:val="9"/>
    <w:semiHidden/>
    <w:rsid w:val="0032795A"/>
    <w:rPr>
      <w:rFonts w:asciiTheme="majorHAnsi" w:eastAsiaTheme="majorEastAsia" w:hAnsiTheme="majorHAnsi" w:cstheme="majorBidi"/>
      <w:i/>
      <w:iCs/>
      <w:color w:val="1F4D78" w:themeColor="accent1" w:themeShade="7F"/>
    </w:rPr>
  </w:style>
  <w:style w:type="paragraph" w:customStyle="1" w:styleId="bersichtsraster">
    <w:name w:val="Übersichtsraster"/>
    <w:basedOn w:val="Standard"/>
    <w:qFormat/>
    <w:rsid w:val="0032795A"/>
    <w:pPr>
      <w:spacing w:after="120" w:line="240" w:lineRule="auto"/>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enkompetenzrahmen.nrw/unterrichtsmaterialien/detail/informationen-aus-dem-netz-einstieg-in-die-quellenanalyse/" TargetMode="External"/><Relationship Id="rId13" Type="http://schemas.openxmlformats.org/officeDocument/2006/relationships/hyperlink" Target="https://medienkompetenzrahmen.nrw/unterrichtsmaterialien/detail/creative-commons-lizenzen-was-ist-cc/" TargetMode="External"/><Relationship Id="rId3" Type="http://schemas.openxmlformats.org/officeDocument/2006/relationships/settings" Target="settings.xml"/><Relationship Id="rId7" Type="http://schemas.openxmlformats.org/officeDocument/2006/relationships/hyperlink" Target="https://learningapps.org" TargetMode="External"/><Relationship Id="rId12" Type="http://schemas.openxmlformats.org/officeDocument/2006/relationships/hyperlink" Target="https://medienkompetenzrahmen.nrw/unterrichtsmaterialien/detail/urheberrecht-rechtliche-grundlagen-und-open-cont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umpad.zum.d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edienkompetenzrahmen.nrw/unterrichtsmaterialien/detail/das-mini-tonstudio-aufnehmen-schneiden-und-mischen-mit-audacity/" TargetMode="External"/><Relationship Id="rId4" Type="http://schemas.openxmlformats.org/officeDocument/2006/relationships/webSettings" Target="webSettings.xml"/><Relationship Id="rId9" Type="http://schemas.openxmlformats.org/officeDocument/2006/relationships/hyperlink" Target="https://medienkompetenzrahmen.nrw/unterrichtsmaterialien/detail/erklaervideos-im-unterricht/" TargetMode="External"/><Relationship Id="rId14" Type="http://schemas.openxmlformats.org/officeDocument/2006/relationships/hyperlink" Target="https://www.medienberatung.schulministerium.nrw.de/Medienberatung/Datenschutz-und-Datensicherh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4388</Words>
  <Characters>27646</Characters>
  <Application>Microsoft Office Word</Application>
  <DocSecurity>0</DocSecurity>
  <Lines>230</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dc:creator>
  <cp:keywords/>
  <dc:description/>
  <cp:lastModifiedBy>Kühne, Miriam</cp:lastModifiedBy>
  <cp:revision>4</cp:revision>
  <dcterms:created xsi:type="dcterms:W3CDTF">2025-02-10T12:27:00Z</dcterms:created>
  <dcterms:modified xsi:type="dcterms:W3CDTF">2025-02-11T11:19:00Z</dcterms:modified>
</cp:coreProperties>
</file>