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228BA91" w14:textId="2F6ED93A" w:rsidR="00E914F3" w:rsidRPr="0072569E" w:rsidRDefault="0026621B" w:rsidP="004A2ADC">
      <w:pPr>
        <w:pStyle w:val="KeinLeerraum"/>
        <w:jc w:val="both"/>
        <w:rPr>
          <w:sz w:val="40"/>
          <w:szCs w:val="40"/>
        </w:rPr>
      </w:pPr>
      <w:r w:rsidRPr="0072569E">
        <w:rPr>
          <w:sz w:val="40"/>
          <w:szCs w:val="40"/>
        </w:rPr>
        <w:t>Fröbelschule Arnsberg –</w:t>
      </w:r>
    </w:p>
    <w:p w14:paraId="229859DD" w14:textId="71483CF8" w:rsidR="0026621B" w:rsidRPr="0072569E" w:rsidRDefault="0026621B" w:rsidP="004A2ADC">
      <w:pPr>
        <w:pStyle w:val="KeinLeerraum"/>
        <w:jc w:val="both"/>
        <w:rPr>
          <w:sz w:val="40"/>
          <w:szCs w:val="40"/>
        </w:rPr>
      </w:pPr>
      <w:r w:rsidRPr="0072569E">
        <w:rPr>
          <w:sz w:val="40"/>
          <w:szCs w:val="40"/>
        </w:rPr>
        <w:t xml:space="preserve">Konzept der </w:t>
      </w:r>
      <w:proofErr w:type="spellStart"/>
      <w:r w:rsidRPr="0072569E">
        <w:rPr>
          <w:sz w:val="40"/>
          <w:szCs w:val="40"/>
        </w:rPr>
        <w:t>SchülerVertretung</w:t>
      </w:r>
      <w:proofErr w:type="spellEnd"/>
    </w:p>
    <w:p w14:paraId="5952E6A8" w14:textId="77777777" w:rsidR="00293268" w:rsidRDefault="00293268" w:rsidP="004A2ADC">
      <w:pPr>
        <w:jc w:val="both"/>
        <w:rPr>
          <w:rFonts w:cstheme="minorHAnsi"/>
          <w:sz w:val="24"/>
          <w:szCs w:val="24"/>
        </w:rPr>
      </w:pPr>
    </w:p>
    <w:p w14:paraId="0C0954B0" w14:textId="50B9BCA2" w:rsidR="00293268" w:rsidRPr="0072569E" w:rsidRDefault="00293268" w:rsidP="004A2ADC">
      <w:pPr>
        <w:pStyle w:val="KeinLeerraum"/>
        <w:jc w:val="both"/>
        <w:rPr>
          <w:i/>
          <w:iCs/>
        </w:rPr>
      </w:pPr>
      <w:r w:rsidRPr="0072569E">
        <w:rPr>
          <w:i/>
          <w:iCs/>
        </w:rPr>
        <w:t>„Mit der Demokratie ist es</w:t>
      </w:r>
      <w:r w:rsidR="00DD6A05" w:rsidRPr="0072569E">
        <w:rPr>
          <w:i/>
          <w:iCs/>
        </w:rPr>
        <w:t xml:space="preserve"> wie mit anderen Fertigkeiten: Man muss sie als Kind</w:t>
      </w:r>
      <w:r w:rsidR="00AF2C63" w:rsidRPr="0072569E">
        <w:rPr>
          <w:i/>
          <w:iCs/>
        </w:rPr>
        <w:t xml:space="preserve"> lernen.“</w:t>
      </w:r>
    </w:p>
    <w:p w14:paraId="3ED101D0" w14:textId="656FCBE3" w:rsidR="00AF2C63" w:rsidRPr="0072569E" w:rsidRDefault="00AF2C63" w:rsidP="004A2ADC">
      <w:pPr>
        <w:pStyle w:val="KeinLeerraum"/>
        <w:jc w:val="both"/>
        <w:rPr>
          <w:i/>
          <w:iCs/>
        </w:rPr>
      </w:pPr>
      <w:r w:rsidRPr="0072569E">
        <w:rPr>
          <w:i/>
          <w:iCs/>
        </w:rPr>
        <w:t>Frank-Walter Steinmeier</w:t>
      </w:r>
      <w:r w:rsidR="008651A9" w:rsidRPr="0072569E">
        <w:rPr>
          <w:i/>
          <w:iCs/>
        </w:rPr>
        <w:t>, Bundespräsident</w:t>
      </w:r>
    </w:p>
    <w:p w14:paraId="771AE42A" w14:textId="77777777" w:rsidR="0026621B" w:rsidRPr="0086086E" w:rsidRDefault="0026621B" w:rsidP="004A2ADC">
      <w:pPr>
        <w:jc w:val="both"/>
        <w:rPr>
          <w:rFonts w:cstheme="minorHAnsi"/>
          <w:sz w:val="24"/>
          <w:szCs w:val="24"/>
        </w:rPr>
      </w:pPr>
    </w:p>
    <w:p w14:paraId="497CFA90" w14:textId="057634DC" w:rsidR="0026621B" w:rsidRDefault="0026621B" w:rsidP="004A2ADC">
      <w:pPr>
        <w:jc w:val="both"/>
        <w:rPr>
          <w:rFonts w:cstheme="minorHAnsi"/>
          <w:sz w:val="24"/>
          <w:szCs w:val="24"/>
        </w:rPr>
      </w:pPr>
      <w:r w:rsidRPr="0086086E">
        <w:rPr>
          <w:rFonts w:cstheme="minorHAnsi"/>
          <w:sz w:val="24"/>
          <w:szCs w:val="24"/>
        </w:rPr>
        <w:t>Inhalt</w:t>
      </w:r>
    </w:p>
    <w:p w14:paraId="1D25B4E7" w14:textId="0CA4FC4D" w:rsidR="003D2A23" w:rsidRDefault="003D2A23" w:rsidP="004A2ADC">
      <w:pPr>
        <w:pStyle w:val="Listenabsatz"/>
        <w:numPr>
          <w:ilvl w:val="0"/>
          <w:numId w:val="3"/>
        </w:numPr>
        <w:jc w:val="both"/>
        <w:rPr>
          <w:rFonts w:cstheme="minorHAnsi"/>
          <w:sz w:val="24"/>
          <w:szCs w:val="24"/>
        </w:rPr>
      </w:pPr>
      <w:r>
        <w:rPr>
          <w:rFonts w:cstheme="minorHAnsi"/>
          <w:sz w:val="24"/>
          <w:szCs w:val="24"/>
        </w:rPr>
        <w:t>Rechtliches</w:t>
      </w:r>
    </w:p>
    <w:p w14:paraId="306628B1" w14:textId="4536D427" w:rsidR="006D0505" w:rsidRDefault="00805CBC" w:rsidP="004A2ADC">
      <w:pPr>
        <w:pStyle w:val="Listenabsatz"/>
        <w:numPr>
          <w:ilvl w:val="0"/>
          <w:numId w:val="3"/>
        </w:numPr>
        <w:jc w:val="both"/>
        <w:rPr>
          <w:rFonts w:cstheme="minorHAnsi"/>
          <w:sz w:val="24"/>
          <w:szCs w:val="24"/>
        </w:rPr>
      </w:pPr>
      <w:r>
        <w:rPr>
          <w:rFonts w:cstheme="minorHAnsi"/>
          <w:sz w:val="24"/>
          <w:szCs w:val="24"/>
        </w:rPr>
        <w:t xml:space="preserve">Aufgaben und </w:t>
      </w:r>
      <w:r w:rsidR="001F7A55">
        <w:rPr>
          <w:rFonts w:cstheme="minorHAnsi"/>
          <w:sz w:val="24"/>
          <w:szCs w:val="24"/>
        </w:rPr>
        <w:t>Aufbau</w:t>
      </w:r>
    </w:p>
    <w:p w14:paraId="5675119E" w14:textId="358E6DEB" w:rsidR="00B94233" w:rsidRDefault="00B94233" w:rsidP="004A2ADC">
      <w:pPr>
        <w:pStyle w:val="Listenabsatz"/>
        <w:numPr>
          <w:ilvl w:val="0"/>
          <w:numId w:val="3"/>
        </w:numPr>
        <w:jc w:val="both"/>
        <w:rPr>
          <w:rFonts w:cstheme="minorHAnsi"/>
          <w:sz w:val="24"/>
          <w:szCs w:val="24"/>
        </w:rPr>
      </w:pPr>
      <w:r>
        <w:rPr>
          <w:rFonts w:cstheme="minorHAnsi"/>
          <w:sz w:val="24"/>
          <w:szCs w:val="24"/>
        </w:rPr>
        <w:t>Finanzierung</w:t>
      </w:r>
    </w:p>
    <w:p w14:paraId="221BE549" w14:textId="543BA5AB" w:rsidR="00B94233" w:rsidRDefault="00B94233" w:rsidP="004A2ADC">
      <w:pPr>
        <w:pStyle w:val="Listenabsatz"/>
        <w:numPr>
          <w:ilvl w:val="0"/>
          <w:numId w:val="3"/>
        </w:numPr>
        <w:jc w:val="both"/>
        <w:rPr>
          <w:rFonts w:cstheme="minorHAnsi"/>
          <w:sz w:val="24"/>
          <w:szCs w:val="24"/>
        </w:rPr>
      </w:pPr>
      <w:r>
        <w:rPr>
          <w:rFonts w:cstheme="minorHAnsi"/>
          <w:sz w:val="24"/>
          <w:szCs w:val="24"/>
        </w:rPr>
        <w:t>Projekte und Vorhaben</w:t>
      </w:r>
    </w:p>
    <w:p w14:paraId="596E5AE2" w14:textId="549FB25B" w:rsidR="0026621B" w:rsidRDefault="004C42B0" w:rsidP="004A2ADC">
      <w:pPr>
        <w:pStyle w:val="Listenabsatz"/>
        <w:numPr>
          <w:ilvl w:val="0"/>
          <w:numId w:val="3"/>
        </w:numPr>
        <w:jc w:val="both"/>
        <w:rPr>
          <w:rFonts w:cstheme="minorHAnsi"/>
          <w:sz w:val="24"/>
          <w:szCs w:val="24"/>
        </w:rPr>
      </w:pPr>
      <w:proofErr w:type="spellStart"/>
      <w:r>
        <w:rPr>
          <w:rFonts w:cstheme="minorHAnsi"/>
          <w:sz w:val="24"/>
          <w:szCs w:val="24"/>
        </w:rPr>
        <w:t>To-Do</w:t>
      </w:r>
      <w:r w:rsidR="004A2ADC">
        <w:rPr>
          <w:rFonts w:cstheme="minorHAnsi"/>
          <w:sz w:val="24"/>
          <w:szCs w:val="24"/>
        </w:rPr>
        <w:t>’</w:t>
      </w:r>
      <w:r>
        <w:rPr>
          <w:rFonts w:cstheme="minorHAnsi"/>
          <w:sz w:val="24"/>
          <w:szCs w:val="24"/>
        </w:rPr>
        <w:t>s</w:t>
      </w:r>
      <w:proofErr w:type="spellEnd"/>
    </w:p>
    <w:p w14:paraId="782B82C9" w14:textId="77777777" w:rsidR="004A2ADC" w:rsidRPr="004A2ADC" w:rsidRDefault="004A2ADC" w:rsidP="004A2ADC">
      <w:pPr>
        <w:pStyle w:val="Listenabsatz"/>
        <w:jc w:val="both"/>
        <w:rPr>
          <w:rFonts w:cstheme="minorHAnsi"/>
          <w:sz w:val="24"/>
          <w:szCs w:val="24"/>
        </w:rPr>
      </w:pPr>
    </w:p>
    <w:p w14:paraId="7A12E4A4" w14:textId="77777777" w:rsidR="00AE3892" w:rsidRDefault="00AE3892" w:rsidP="004A2ADC">
      <w:pPr>
        <w:pStyle w:val="StandardWeb"/>
        <w:numPr>
          <w:ilvl w:val="0"/>
          <w:numId w:val="4"/>
        </w:numPr>
        <w:jc w:val="both"/>
        <w:rPr>
          <w:rFonts w:asciiTheme="minorHAnsi" w:hAnsiTheme="minorHAnsi" w:cstheme="minorHAnsi"/>
        </w:rPr>
      </w:pPr>
      <w:r>
        <w:rPr>
          <w:rFonts w:asciiTheme="minorHAnsi" w:hAnsiTheme="minorHAnsi" w:cstheme="minorHAnsi"/>
        </w:rPr>
        <w:t>Rechtliches…</w:t>
      </w:r>
    </w:p>
    <w:p w14:paraId="37471E83" w14:textId="23F7F230" w:rsidR="00842379" w:rsidRPr="00F71A7E" w:rsidRDefault="007A51B9" w:rsidP="004A2ADC">
      <w:pPr>
        <w:pStyle w:val="StandardWeb"/>
        <w:ind w:left="720"/>
        <w:jc w:val="both"/>
        <w:rPr>
          <w:rFonts w:asciiTheme="minorHAnsi" w:hAnsiTheme="minorHAnsi" w:cstheme="minorHAnsi"/>
        </w:rPr>
      </w:pPr>
      <w:r w:rsidRPr="00F71A7E">
        <w:rPr>
          <w:rFonts w:asciiTheme="minorHAnsi" w:hAnsiTheme="minorHAnsi" w:cstheme="minorHAnsi"/>
        </w:rPr>
        <w:t>An allen weiterführenden Schulen</w:t>
      </w:r>
      <w:r w:rsidR="0026621B" w:rsidRPr="00F71A7E">
        <w:rPr>
          <w:rFonts w:asciiTheme="minorHAnsi" w:hAnsiTheme="minorHAnsi" w:cstheme="minorHAnsi"/>
        </w:rPr>
        <w:t xml:space="preserve"> ist laut Schulgesetz eine Vertretung der Schülerschaft vorgesehen. </w:t>
      </w:r>
      <w:r w:rsidR="00323582" w:rsidRPr="00F71A7E">
        <w:rPr>
          <w:rFonts w:asciiTheme="minorHAnsi" w:hAnsiTheme="minorHAnsi" w:cstheme="minorHAnsi"/>
        </w:rPr>
        <w:t>Für die Grundschulen existiert eine gesetzliche Verpflichtung</w:t>
      </w:r>
      <w:r w:rsidR="008E0588" w:rsidRPr="00F71A7E">
        <w:rPr>
          <w:rFonts w:asciiTheme="minorHAnsi" w:hAnsiTheme="minorHAnsi" w:cstheme="minorHAnsi"/>
        </w:rPr>
        <w:t xml:space="preserve"> hierfür nicht, jedoch gibt </w:t>
      </w:r>
      <w:r w:rsidR="00AE7531" w:rsidRPr="00F71A7E">
        <w:rPr>
          <w:rFonts w:asciiTheme="minorHAnsi" w:hAnsiTheme="minorHAnsi" w:cstheme="minorHAnsi"/>
        </w:rPr>
        <w:t xml:space="preserve">es </w:t>
      </w:r>
      <w:r w:rsidR="008E0588" w:rsidRPr="00F71A7E">
        <w:rPr>
          <w:rFonts w:asciiTheme="minorHAnsi" w:hAnsiTheme="minorHAnsi" w:cstheme="minorHAnsi"/>
        </w:rPr>
        <w:t>auch Grundschulen, die</w:t>
      </w:r>
      <w:r w:rsidR="00A4618B" w:rsidRPr="00F71A7E">
        <w:rPr>
          <w:rFonts w:asciiTheme="minorHAnsi" w:hAnsiTheme="minorHAnsi" w:cstheme="minorHAnsi"/>
        </w:rPr>
        <w:t xml:space="preserve"> eine demokratische Mitwirkung ihrer Schüler über die S</w:t>
      </w:r>
      <w:r w:rsidR="00C203D2" w:rsidRPr="00F71A7E">
        <w:rPr>
          <w:rFonts w:asciiTheme="minorHAnsi" w:hAnsiTheme="minorHAnsi" w:cstheme="minorHAnsi"/>
        </w:rPr>
        <w:t>chülervertretung</w:t>
      </w:r>
      <w:r w:rsidR="00A4618B" w:rsidRPr="00F71A7E">
        <w:rPr>
          <w:rFonts w:asciiTheme="minorHAnsi" w:hAnsiTheme="minorHAnsi" w:cstheme="minorHAnsi"/>
        </w:rPr>
        <w:t xml:space="preserve"> anbahnen. </w:t>
      </w:r>
      <w:r w:rsidR="0026621B" w:rsidRPr="00F71A7E">
        <w:rPr>
          <w:rFonts w:asciiTheme="minorHAnsi" w:hAnsiTheme="minorHAnsi" w:cstheme="minorHAnsi"/>
        </w:rPr>
        <w:t>Diese Schülervertretung ist das Bindeglied zwischen der Schülerschaft und den Lehrern. Sie vertritt vorrangig die Interessen der Schüler. Die SV ist also auf der einen Seite eine Anlaufstelle für Schüler, wenn diese Fragen oder Probleme haben, auf der anderen Seite aber natürlich auch Ansprechpartner für Lehrer oder die Schulleitung.</w:t>
      </w:r>
      <w:r w:rsidR="00842379" w:rsidRPr="00F71A7E">
        <w:rPr>
          <w:rFonts w:asciiTheme="minorHAnsi" w:hAnsiTheme="minorHAnsi" w:cstheme="minorHAnsi"/>
        </w:rPr>
        <w:t xml:space="preserve"> </w:t>
      </w:r>
      <w:r w:rsidR="00842379" w:rsidRPr="00142F48">
        <w:rPr>
          <w:rFonts w:asciiTheme="minorHAnsi" w:hAnsiTheme="minorHAnsi" w:cstheme="minorHAnsi"/>
        </w:rPr>
        <w:t>Zudem ist die SV per Schulgesetz von allen am Schulleben Beteiligten (Schulleitung, Lehrer, Eltern, Schüler, Schulaufsichtsbehörden) zu unterstützen.</w:t>
      </w:r>
    </w:p>
    <w:p w14:paraId="5D9B9EC9" w14:textId="77777777" w:rsidR="006E41C7" w:rsidRPr="002B1A0E" w:rsidRDefault="006E41C7" w:rsidP="004A2ADC">
      <w:pPr>
        <w:pStyle w:val="KeinLeerraum"/>
        <w:ind w:left="709"/>
        <w:jc w:val="both"/>
        <w:rPr>
          <w:sz w:val="20"/>
          <w:szCs w:val="20"/>
        </w:rPr>
      </w:pPr>
      <w:r w:rsidRPr="002B1A0E">
        <w:rPr>
          <w:sz w:val="20"/>
          <w:szCs w:val="20"/>
        </w:rPr>
        <w:t xml:space="preserve">„Nach § 74 des </w:t>
      </w:r>
      <w:hyperlink r:id="rId7" w:tgtFrame="_blank" w:tooltip="Link zu:https://bass.schul-welt.de/6043.htm" w:history="1">
        <w:r w:rsidRPr="002B1A0E">
          <w:rPr>
            <w:rStyle w:val="Hyperlink"/>
            <w:rFonts w:cstheme="minorHAnsi"/>
            <w:color w:val="auto"/>
            <w:sz w:val="20"/>
            <w:szCs w:val="20"/>
            <w:u w:val="none"/>
          </w:rPr>
          <w:t>Schulgesetzes</w:t>
        </w:r>
      </w:hyperlink>
      <w:r w:rsidRPr="002B1A0E">
        <w:rPr>
          <w:sz w:val="20"/>
          <w:szCs w:val="20"/>
        </w:rPr>
        <w:t xml:space="preserve"> für das Land Nordrhein-Westfalen hat die Schülervertretung (SV) im Rahmen des Auftrags der Schule insbesondere die Aufgabe, die Interessen der Schülerinnen und Schüler bei der Gestaltung der Bildungs- und Erziehungsarbeit zu vertreten und die fachlichen, kulturellen, sportlichen, politischen und sozialen Interessen der Schülerinnen und Schüler zu fördern. </w:t>
      </w:r>
    </w:p>
    <w:p w14:paraId="47B0D27D" w14:textId="1BE1850C" w:rsidR="0026621B" w:rsidRPr="004C42B0" w:rsidRDefault="006E41C7" w:rsidP="004A2ADC">
      <w:pPr>
        <w:pStyle w:val="KeinLeerraum"/>
        <w:ind w:left="709"/>
        <w:jc w:val="both"/>
        <w:rPr>
          <w:sz w:val="20"/>
          <w:szCs w:val="20"/>
        </w:rPr>
      </w:pPr>
      <w:r w:rsidRPr="002B1A0E">
        <w:rPr>
          <w:sz w:val="20"/>
          <w:szCs w:val="20"/>
        </w:rPr>
        <w:t>Die inhaltliche Ausgestaltung der Mitwirkungsrechte der Schülervertretung ist im Erlass über die Mitwirkung der Schülervertretung in der Schule nach dem Schulmitwirkungsgesetz (</w:t>
      </w:r>
      <w:hyperlink r:id="rId8" w:tgtFrame="_blank" w:tooltip="externer Link: https://bass.schul-welt.de/834.htm" w:history="1">
        <w:r w:rsidRPr="002B1A0E">
          <w:rPr>
            <w:rStyle w:val="Hyperlink"/>
            <w:rFonts w:cstheme="minorHAnsi"/>
            <w:color w:val="auto"/>
            <w:sz w:val="20"/>
            <w:szCs w:val="20"/>
            <w:u w:val="none"/>
          </w:rPr>
          <w:t>SV - Erlass</w:t>
        </w:r>
      </w:hyperlink>
      <w:r w:rsidRPr="002B1A0E">
        <w:rPr>
          <w:sz w:val="20"/>
          <w:szCs w:val="20"/>
        </w:rPr>
        <w:t>) geregelt.“  (</w:t>
      </w:r>
      <w:hyperlink r:id="rId9" w:history="1">
        <w:r w:rsidRPr="002B1A0E">
          <w:rPr>
            <w:rStyle w:val="Hyperlink"/>
            <w:rFonts w:cstheme="minorHAnsi"/>
            <w:color w:val="auto"/>
            <w:sz w:val="20"/>
            <w:szCs w:val="20"/>
            <w:u w:val="none"/>
          </w:rPr>
          <w:t>www.schulministerium.de/schuelervertretung</w:t>
        </w:r>
      </w:hyperlink>
      <w:r w:rsidRPr="002B1A0E">
        <w:rPr>
          <w:sz w:val="20"/>
          <w:szCs w:val="20"/>
        </w:rPr>
        <w:t>)</w:t>
      </w:r>
    </w:p>
    <w:p w14:paraId="36A78926" w14:textId="402B26A3" w:rsidR="00946EE4" w:rsidRPr="00142F48" w:rsidRDefault="00AE3892" w:rsidP="004A2ADC">
      <w:pPr>
        <w:pStyle w:val="StandardWeb"/>
        <w:ind w:left="720"/>
        <w:jc w:val="both"/>
        <w:rPr>
          <w:rFonts w:asciiTheme="minorHAnsi" w:hAnsiTheme="minorHAnsi" w:cstheme="minorHAnsi"/>
        </w:rPr>
      </w:pPr>
      <w:r>
        <w:rPr>
          <w:rFonts w:asciiTheme="minorHAnsi" w:hAnsiTheme="minorHAnsi" w:cstheme="minorHAnsi"/>
        </w:rPr>
        <w:t>Rechte der SV an der Fröbelschule</w:t>
      </w:r>
    </w:p>
    <w:p w14:paraId="0D26F48A" w14:textId="77777777" w:rsidR="00142F48" w:rsidRPr="00142F48" w:rsidRDefault="00142F48" w:rsidP="004A2ADC">
      <w:pPr>
        <w:pStyle w:val="StandardWeb"/>
        <w:numPr>
          <w:ilvl w:val="0"/>
          <w:numId w:val="1"/>
        </w:numPr>
        <w:tabs>
          <w:tab w:val="clear" w:pos="720"/>
          <w:tab w:val="num" w:pos="851"/>
        </w:tabs>
        <w:ind w:left="851" w:hanging="153"/>
        <w:jc w:val="both"/>
        <w:rPr>
          <w:rFonts w:asciiTheme="minorHAnsi" w:hAnsiTheme="minorHAnsi" w:cstheme="minorHAnsi"/>
        </w:rPr>
      </w:pPr>
      <w:r w:rsidRPr="00142F48">
        <w:rPr>
          <w:rFonts w:asciiTheme="minorHAnsi" w:hAnsiTheme="minorHAnsi" w:cstheme="minorHAnsi"/>
        </w:rPr>
        <w:t>Vorschläge für die Unterrichtsgestaltung zu machen</w:t>
      </w:r>
    </w:p>
    <w:p w14:paraId="2A801558" w14:textId="77777777" w:rsidR="00142F48" w:rsidRPr="00142F48" w:rsidRDefault="00142F48" w:rsidP="004A2ADC">
      <w:pPr>
        <w:pStyle w:val="StandardWeb"/>
        <w:numPr>
          <w:ilvl w:val="0"/>
          <w:numId w:val="1"/>
        </w:numPr>
        <w:tabs>
          <w:tab w:val="clear" w:pos="720"/>
          <w:tab w:val="num" w:pos="851"/>
        </w:tabs>
        <w:ind w:left="851" w:hanging="153"/>
        <w:jc w:val="both"/>
        <w:rPr>
          <w:rFonts w:asciiTheme="minorHAnsi" w:hAnsiTheme="minorHAnsi" w:cstheme="minorHAnsi"/>
        </w:rPr>
      </w:pPr>
      <w:r w:rsidRPr="00142F48">
        <w:rPr>
          <w:rFonts w:asciiTheme="minorHAnsi" w:hAnsiTheme="minorHAnsi" w:cstheme="minorHAnsi"/>
        </w:rPr>
        <w:t>jederzeit von der Schulleitung angehört zu werden</w:t>
      </w:r>
    </w:p>
    <w:p w14:paraId="69A3FD65" w14:textId="77777777" w:rsidR="00142F48" w:rsidRPr="00142F48" w:rsidRDefault="005D5F10" w:rsidP="004A2ADC">
      <w:pPr>
        <w:pStyle w:val="StandardWeb"/>
        <w:numPr>
          <w:ilvl w:val="0"/>
          <w:numId w:val="1"/>
        </w:numPr>
        <w:tabs>
          <w:tab w:val="clear" w:pos="720"/>
          <w:tab w:val="num" w:pos="851"/>
        </w:tabs>
        <w:ind w:left="851" w:hanging="153"/>
        <w:jc w:val="both"/>
        <w:rPr>
          <w:rFonts w:asciiTheme="minorHAnsi" w:hAnsiTheme="minorHAnsi" w:cstheme="minorHAnsi"/>
        </w:rPr>
      </w:pPr>
      <w:hyperlink r:id="rId10" w:history="1">
        <w:r w:rsidR="00142F48" w:rsidRPr="00142F48">
          <w:rPr>
            <w:rStyle w:val="Hyperlink"/>
            <w:rFonts w:asciiTheme="minorHAnsi" w:hAnsiTheme="minorHAnsi" w:cstheme="minorHAnsi"/>
            <w:color w:val="auto"/>
            <w:u w:val="none"/>
          </w:rPr>
          <w:t>Sitzungen</w:t>
        </w:r>
      </w:hyperlink>
      <w:r w:rsidR="00142F48" w:rsidRPr="00142F48">
        <w:rPr>
          <w:rFonts w:asciiTheme="minorHAnsi" w:hAnsiTheme="minorHAnsi" w:cstheme="minorHAnsi"/>
        </w:rPr>
        <w:t> abzuhalten</w:t>
      </w:r>
    </w:p>
    <w:p w14:paraId="533D023A" w14:textId="77777777" w:rsidR="00142F48" w:rsidRPr="00142F48" w:rsidRDefault="00142F48" w:rsidP="004A2ADC">
      <w:pPr>
        <w:pStyle w:val="StandardWeb"/>
        <w:numPr>
          <w:ilvl w:val="0"/>
          <w:numId w:val="1"/>
        </w:numPr>
        <w:tabs>
          <w:tab w:val="clear" w:pos="720"/>
          <w:tab w:val="num" w:pos="851"/>
        </w:tabs>
        <w:ind w:left="851" w:hanging="153"/>
        <w:jc w:val="both"/>
        <w:rPr>
          <w:rFonts w:asciiTheme="minorHAnsi" w:hAnsiTheme="minorHAnsi" w:cstheme="minorHAnsi"/>
        </w:rPr>
      </w:pPr>
      <w:r w:rsidRPr="00142F48">
        <w:rPr>
          <w:rFonts w:asciiTheme="minorHAnsi" w:hAnsiTheme="minorHAnsi" w:cstheme="minorHAnsi"/>
        </w:rPr>
        <w:t>einen festen Zeitraum für die SV-Arbeit im Stundenplan zu bekommen</w:t>
      </w:r>
    </w:p>
    <w:p w14:paraId="668B528B" w14:textId="6CAA975D" w:rsidR="00142F48" w:rsidRPr="00142F48" w:rsidRDefault="00142F48" w:rsidP="004A2ADC">
      <w:pPr>
        <w:pStyle w:val="StandardWeb"/>
        <w:numPr>
          <w:ilvl w:val="0"/>
          <w:numId w:val="1"/>
        </w:numPr>
        <w:tabs>
          <w:tab w:val="clear" w:pos="720"/>
          <w:tab w:val="num" w:pos="851"/>
        </w:tabs>
        <w:ind w:left="851" w:hanging="153"/>
        <w:jc w:val="both"/>
        <w:rPr>
          <w:rFonts w:asciiTheme="minorHAnsi" w:hAnsiTheme="minorHAnsi" w:cstheme="minorHAnsi"/>
        </w:rPr>
      </w:pPr>
      <w:r w:rsidRPr="00142F48">
        <w:rPr>
          <w:rFonts w:asciiTheme="minorHAnsi" w:hAnsiTheme="minorHAnsi" w:cstheme="minorHAnsi"/>
        </w:rPr>
        <w:t>einen eigenen Raum zur Erledigung ihrer Aufgaben zu bekommen</w:t>
      </w:r>
      <w:r w:rsidR="00074F62">
        <w:rPr>
          <w:rFonts w:asciiTheme="minorHAnsi" w:hAnsiTheme="minorHAnsi" w:cstheme="minorHAnsi"/>
        </w:rPr>
        <w:t xml:space="preserve"> (falls möglich)</w:t>
      </w:r>
    </w:p>
    <w:p w14:paraId="09EA98C8" w14:textId="77777777" w:rsidR="00142F48" w:rsidRPr="00142F48" w:rsidRDefault="00142F48" w:rsidP="004A2ADC">
      <w:pPr>
        <w:pStyle w:val="StandardWeb"/>
        <w:numPr>
          <w:ilvl w:val="0"/>
          <w:numId w:val="1"/>
        </w:numPr>
        <w:tabs>
          <w:tab w:val="clear" w:pos="720"/>
          <w:tab w:val="num" w:pos="851"/>
        </w:tabs>
        <w:ind w:left="851" w:hanging="153"/>
        <w:jc w:val="both"/>
        <w:rPr>
          <w:rFonts w:asciiTheme="minorHAnsi" w:hAnsiTheme="minorHAnsi" w:cstheme="minorHAnsi"/>
        </w:rPr>
      </w:pPr>
      <w:r w:rsidRPr="00142F48">
        <w:rPr>
          <w:rFonts w:asciiTheme="minorHAnsi" w:hAnsiTheme="minorHAnsi" w:cstheme="minorHAnsi"/>
        </w:rPr>
        <w:t>ein schwarzes Brett in der Schule aufzuhängen</w:t>
      </w:r>
    </w:p>
    <w:p w14:paraId="07F3F4EB" w14:textId="77777777" w:rsidR="00142F48" w:rsidRPr="00142F48" w:rsidRDefault="00142F48" w:rsidP="004A2ADC">
      <w:pPr>
        <w:pStyle w:val="StandardWeb"/>
        <w:numPr>
          <w:ilvl w:val="0"/>
          <w:numId w:val="1"/>
        </w:numPr>
        <w:tabs>
          <w:tab w:val="clear" w:pos="720"/>
          <w:tab w:val="num" w:pos="851"/>
        </w:tabs>
        <w:ind w:left="851" w:hanging="153"/>
        <w:jc w:val="both"/>
        <w:rPr>
          <w:rFonts w:asciiTheme="minorHAnsi" w:hAnsiTheme="minorHAnsi" w:cstheme="minorHAnsi"/>
        </w:rPr>
      </w:pPr>
      <w:r w:rsidRPr="00142F48">
        <w:rPr>
          <w:rFonts w:asciiTheme="minorHAnsi" w:hAnsiTheme="minorHAnsi" w:cstheme="minorHAnsi"/>
        </w:rPr>
        <w:t>vom Schulleiter über Angelegenheiten, die von allgemeiner Bedeutung sind, informiert zu werden</w:t>
      </w:r>
    </w:p>
    <w:p w14:paraId="3507A10E" w14:textId="364F1DDC" w:rsidR="00142F48" w:rsidRDefault="00142F48" w:rsidP="004A2ADC">
      <w:pPr>
        <w:pStyle w:val="StandardWeb"/>
        <w:numPr>
          <w:ilvl w:val="0"/>
          <w:numId w:val="1"/>
        </w:numPr>
        <w:tabs>
          <w:tab w:val="clear" w:pos="720"/>
          <w:tab w:val="num" w:pos="851"/>
        </w:tabs>
        <w:ind w:left="851" w:hanging="153"/>
        <w:jc w:val="both"/>
        <w:rPr>
          <w:rFonts w:asciiTheme="minorHAnsi" w:hAnsiTheme="minorHAnsi" w:cstheme="minorHAnsi"/>
          <w:sz w:val="20"/>
          <w:szCs w:val="20"/>
        </w:rPr>
      </w:pPr>
      <w:r w:rsidRPr="00142F48">
        <w:rPr>
          <w:rFonts w:asciiTheme="minorHAnsi" w:hAnsiTheme="minorHAnsi" w:cstheme="minorHAnsi"/>
        </w:rPr>
        <w:lastRenderedPageBreak/>
        <w:t>Vorschläge für Aktionen und Projekte zu machen</w:t>
      </w:r>
      <w:r w:rsidR="00F62E7D">
        <w:rPr>
          <w:rFonts w:asciiTheme="minorHAnsi" w:hAnsiTheme="minorHAnsi" w:cstheme="minorHAnsi"/>
          <w:sz w:val="20"/>
          <w:szCs w:val="20"/>
        </w:rPr>
        <w:t xml:space="preserve"> </w:t>
      </w:r>
    </w:p>
    <w:p w14:paraId="748DFF8A" w14:textId="77777777" w:rsidR="007E61A4" w:rsidRDefault="007E61A4" w:rsidP="004A2ADC">
      <w:pPr>
        <w:autoSpaceDE w:val="0"/>
        <w:autoSpaceDN w:val="0"/>
        <w:adjustRightInd w:val="0"/>
        <w:spacing w:after="0" w:line="240" w:lineRule="auto"/>
        <w:jc w:val="both"/>
        <w:rPr>
          <w:rFonts w:cstheme="minorHAnsi"/>
          <w:color w:val="232122"/>
          <w:kern w:val="0"/>
          <w:sz w:val="24"/>
          <w:szCs w:val="24"/>
        </w:rPr>
      </w:pPr>
    </w:p>
    <w:p w14:paraId="5A916170" w14:textId="77777777" w:rsidR="006143F1" w:rsidRDefault="006143F1" w:rsidP="004A2ADC">
      <w:pPr>
        <w:pStyle w:val="Listenabsatz"/>
        <w:numPr>
          <w:ilvl w:val="0"/>
          <w:numId w:val="4"/>
        </w:numPr>
        <w:autoSpaceDE w:val="0"/>
        <w:autoSpaceDN w:val="0"/>
        <w:adjustRightInd w:val="0"/>
        <w:spacing w:after="0" w:line="240" w:lineRule="auto"/>
        <w:jc w:val="both"/>
        <w:rPr>
          <w:rFonts w:cstheme="minorHAnsi"/>
          <w:color w:val="232122"/>
          <w:kern w:val="0"/>
          <w:sz w:val="24"/>
          <w:szCs w:val="24"/>
        </w:rPr>
      </w:pPr>
      <w:r>
        <w:rPr>
          <w:rFonts w:cstheme="minorHAnsi"/>
          <w:color w:val="232122"/>
          <w:kern w:val="0"/>
          <w:sz w:val="24"/>
          <w:szCs w:val="24"/>
        </w:rPr>
        <w:t>Aufgaben und Aufbau</w:t>
      </w:r>
    </w:p>
    <w:p w14:paraId="2A2ED5AA" w14:textId="77777777" w:rsidR="006143F1" w:rsidRDefault="006143F1" w:rsidP="004A2ADC">
      <w:pPr>
        <w:pStyle w:val="Listenabsatz"/>
        <w:autoSpaceDE w:val="0"/>
        <w:autoSpaceDN w:val="0"/>
        <w:adjustRightInd w:val="0"/>
        <w:spacing w:after="0" w:line="240" w:lineRule="auto"/>
        <w:jc w:val="both"/>
        <w:rPr>
          <w:rFonts w:cstheme="minorHAnsi"/>
          <w:color w:val="232122"/>
          <w:kern w:val="0"/>
          <w:sz w:val="24"/>
          <w:szCs w:val="24"/>
        </w:rPr>
      </w:pPr>
    </w:p>
    <w:p w14:paraId="53C86F67" w14:textId="22B0253D" w:rsidR="007E61A4" w:rsidRPr="00F71A7E" w:rsidRDefault="007E61A4" w:rsidP="004A2ADC">
      <w:pPr>
        <w:pStyle w:val="Listenabsatz"/>
        <w:autoSpaceDE w:val="0"/>
        <w:autoSpaceDN w:val="0"/>
        <w:adjustRightInd w:val="0"/>
        <w:spacing w:after="0" w:line="240" w:lineRule="auto"/>
        <w:jc w:val="both"/>
        <w:rPr>
          <w:rFonts w:cstheme="minorHAnsi"/>
          <w:color w:val="232122"/>
          <w:kern w:val="0"/>
          <w:sz w:val="24"/>
          <w:szCs w:val="24"/>
        </w:rPr>
      </w:pPr>
      <w:r w:rsidRPr="00F71A7E">
        <w:rPr>
          <w:rFonts w:cstheme="minorHAnsi"/>
          <w:color w:val="232122"/>
          <w:kern w:val="0"/>
          <w:sz w:val="24"/>
          <w:szCs w:val="24"/>
        </w:rPr>
        <w:t>Im Schulgesetz heißt es unter §74, Abs.1 zu den Aufgaben der Schülervertretung:</w:t>
      </w:r>
    </w:p>
    <w:p w14:paraId="4B669C68" w14:textId="7624D45A" w:rsidR="007E61A4" w:rsidRPr="0072569E" w:rsidRDefault="00D70970" w:rsidP="004A2ADC">
      <w:pPr>
        <w:autoSpaceDE w:val="0"/>
        <w:autoSpaceDN w:val="0"/>
        <w:adjustRightInd w:val="0"/>
        <w:spacing w:after="0" w:line="240" w:lineRule="auto"/>
        <w:ind w:left="709"/>
        <w:jc w:val="both"/>
        <w:rPr>
          <w:rFonts w:cstheme="minorHAnsi"/>
          <w:color w:val="232122"/>
          <w:kern w:val="0"/>
          <w:sz w:val="20"/>
          <w:szCs w:val="20"/>
        </w:rPr>
      </w:pPr>
      <w:r w:rsidRPr="0072569E">
        <w:rPr>
          <w:rFonts w:cstheme="minorHAnsi"/>
          <w:color w:val="232122"/>
          <w:kern w:val="0"/>
          <w:sz w:val="20"/>
          <w:szCs w:val="20"/>
        </w:rPr>
        <w:t>„</w:t>
      </w:r>
      <w:r w:rsidR="007E61A4" w:rsidRPr="0072569E">
        <w:rPr>
          <w:rFonts w:cstheme="minorHAnsi"/>
          <w:color w:val="232122"/>
          <w:kern w:val="0"/>
          <w:sz w:val="20"/>
          <w:szCs w:val="20"/>
        </w:rPr>
        <w:t>Die Schülervertretung nimmt die Interessen der Schülerinnen und Schüler wahr. Sie</w:t>
      </w:r>
    </w:p>
    <w:p w14:paraId="41909479" w14:textId="165C38F1" w:rsidR="00600FF8" w:rsidRPr="0072569E" w:rsidRDefault="007E61A4" w:rsidP="004A2ADC">
      <w:pPr>
        <w:autoSpaceDE w:val="0"/>
        <w:autoSpaceDN w:val="0"/>
        <w:adjustRightInd w:val="0"/>
        <w:spacing w:after="0" w:line="240" w:lineRule="auto"/>
        <w:ind w:left="709"/>
        <w:jc w:val="both"/>
        <w:rPr>
          <w:rFonts w:cstheme="minorHAnsi"/>
          <w:color w:val="232122"/>
          <w:kern w:val="0"/>
          <w:sz w:val="20"/>
          <w:szCs w:val="20"/>
        </w:rPr>
      </w:pPr>
      <w:r w:rsidRPr="0072569E">
        <w:rPr>
          <w:rFonts w:cstheme="minorHAnsi"/>
          <w:color w:val="232122"/>
          <w:kern w:val="0"/>
          <w:sz w:val="20"/>
          <w:szCs w:val="20"/>
        </w:rPr>
        <w:t>vertritt insbesondere deren Belange bei der Gestaltung der Bildungs- und Erziehungsarbeit</w:t>
      </w:r>
      <w:r w:rsidR="00D70970" w:rsidRPr="0072569E">
        <w:rPr>
          <w:rFonts w:cstheme="minorHAnsi"/>
          <w:color w:val="232122"/>
          <w:kern w:val="0"/>
          <w:sz w:val="20"/>
          <w:szCs w:val="20"/>
        </w:rPr>
        <w:t xml:space="preserve"> </w:t>
      </w:r>
      <w:r w:rsidRPr="0072569E">
        <w:rPr>
          <w:rFonts w:cstheme="minorHAnsi"/>
          <w:color w:val="232122"/>
          <w:kern w:val="0"/>
          <w:sz w:val="20"/>
          <w:szCs w:val="20"/>
        </w:rPr>
        <w:t>der Schule und fördert ihre fachlichen, kulturellen, sportlichen, politischen und sozialen</w:t>
      </w:r>
      <w:r w:rsidR="00D70970" w:rsidRPr="0072569E">
        <w:rPr>
          <w:rFonts w:cstheme="minorHAnsi"/>
          <w:color w:val="232122"/>
          <w:kern w:val="0"/>
          <w:sz w:val="20"/>
          <w:szCs w:val="20"/>
        </w:rPr>
        <w:t xml:space="preserve"> </w:t>
      </w:r>
      <w:r w:rsidRPr="0072569E">
        <w:rPr>
          <w:rFonts w:cstheme="minorHAnsi"/>
          <w:color w:val="232122"/>
          <w:kern w:val="0"/>
          <w:sz w:val="20"/>
          <w:szCs w:val="20"/>
        </w:rPr>
        <w:t>Interessen. Sie kann sich durch die Mitwirkung in den Gremien an schulischen Entscheidungen</w:t>
      </w:r>
      <w:r w:rsidR="00D70970" w:rsidRPr="0072569E">
        <w:rPr>
          <w:rFonts w:cstheme="minorHAnsi"/>
          <w:color w:val="232122"/>
          <w:kern w:val="0"/>
          <w:sz w:val="20"/>
          <w:szCs w:val="20"/>
        </w:rPr>
        <w:t xml:space="preserve"> </w:t>
      </w:r>
      <w:r w:rsidRPr="0072569E">
        <w:rPr>
          <w:rFonts w:cstheme="minorHAnsi"/>
          <w:color w:val="232122"/>
          <w:kern w:val="0"/>
          <w:sz w:val="20"/>
          <w:szCs w:val="20"/>
        </w:rPr>
        <w:t>beteiligen sowie im Rahmen des Auftrags der Schule übertragene und selbstgewählte Aufgaben durchführen und schulpolitische Belange wahrnehmen.</w:t>
      </w:r>
      <w:r w:rsidR="00D70970" w:rsidRPr="0072569E">
        <w:rPr>
          <w:rFonts w:cstheme="minorHAnsi"/>
          <w:color w:val="232122"/>
          <w:kern w:val="0"/>
          <w:sz w:val="20"/>
          <w:szCs w:val="20"/>
        </w:rPr>
        <w:t>“</w:t>
      </w:r>
    </w:p>
    <w:p w14:paraId="5DC795C4" w14:textId="77777777" w:rsidR="00074F62" w:rsidRDefault="00074F62" w:rsidP="004A2ADC">
      <w:pPr>
        <w:autoSpaceDE w:val="0"/>
        <w:autoSpaceDN w:val="0"/>
        <w:adjustRightInd w:val="0"/>
        <w:spacing w:after="0" w:line="240" w:lineRule="auto"/>
        <w:ind w:left="709"/>
        <w:jc w:val="both"/>
        <w:rPr>
          <w:rFonts w:cstheme="minorHAnsi"/>
          <w:color w:val="232122"/>
          <w:kern w:val="0"/>
          <w:sz w:val="24"/>
          <w:szCs w:val="24"/>
        </w:rPr>
      </w:pPr>
    </w:p>
    <w:p w14:paraId="47895CD1" w14:textId="677DBCF9" w:rsidR="00EC2577" w:rsidRPr="0086086E" w:rsidRDefault="00EC2577" w:rsidP="004A2ADC">
      <w:pPr>
        <w:autoSpaceDE w:val="0"/>
        <w:autoSpaceDN w:val="0"/>
        <w:adjustRightInd w:val="0"/>
        <w:spacing w:after="0" w:line="240" w:lineRule="auto"/>
        <w:ind w:left="709"/>
        <w:jc w:val="both"/>
        <w:rPr>
          <w:rFonts w:cstheme="minorHAnsi"/>
          <w:color w:val="232122"/>
          <w:kern w:val="0"/>
          <w:sz w:val="24"/>
          <w:szCs w:val="24"/>
        </w:rPr>
      </w:pPr>
      <w:r w:rsidRPr="0086086E">
        <w:rPr>
          <w:rFonts w:cstheme="minorHAnsi"/>
          <w:color w:val="232122"/>
          <w:kern w:val="0"/>
          <w:sz w:val="24"/>
          <w:szCs w:val="24"/>
        </w:rPr>
        <w:t xml:space="preserve">Dreh- und Angelpunkt für die SV-Arbeit ist der </w:t>
      </w:r>
      <w:r w:rsidRPr="00074F62">
        <w:rPr>
          <w:rFonts w:cstheme="minorHAnsi"/>
          <w:b/>
          <w:bCs/>
          <w:color w:val="232122"/>
          <w:kern w:val="0"/>
          <w:sz w:val="24"/>
          <w:szCs w:val="24"/>
        </w:rPr>
        <w:t>Schülerrat</w:t>
      </w:r>
      <w:r w:rsidRPr="0086086E">
        <w:rPr>
          <w:rFonts w:cstheme="minorHAnsi"/>
          <w:color w:val="232122"/>
          <w:kern w:val="0"/>
          <w:sz w:val="24"/>
          <w:szCs w:val="24"/>
        </w:rPr>
        <w:t>. Er hat die gleiche Aufgabe</w:t>
      </w:r>
    </w:p>
    <w:p w14:paraId="0C3F617D" w14:textId="2B4DA940" w:rsidR="008C6A2B" w:rsidRDefault="00EC2577" w:rsidP="004A2ADC">
      <w:pPr>
        <w:autoSpaceDE w:val="0"/>
        <w:autoSpaceDN w:val="0"/>
        <w:adjustRightInd w:val="0"/>
        <w:spacing w:after="0" w:line="240" w:lineRule="auto"/>
        <w:ind w:left="709"/>
        <w:jc w:val="both"/>
        <w:rPr>
          <w:rFonts w:cstheme="minorHAnsi"/>
          <w:color w:val="232122"/>
          <w:kern w:val="0"/>
          <w:sz w:val="24"/>
          <w:szCs w:val="24"/>
        </w:rPr>
      </w:pPr>
      <w:r w:rsidRPr="0086086E">
        <w:rPr>
          <w:rFonts w:cstheme="minorHAnsi"/>
          <w:color w:val="232122"/>
          <w:kern w:val="0"/>
          <w:sz w:val="24"/>
          <w:szCs w:val="24"/>
        </w:rPr>
        <w:t xml:space="preserve">wie ein Parlament und </w:t>
      </w:r>
      <w:r w:rsidR="008C6A2B" w:rsidRPr="008C6A2B">
        <w:rPr>
          <w:rFonts w:cstheme="minorHAnsi"/>
          <w:color w:val="232122"/>
          <w:kern w:val="0"/>
          <w:sz w:val="24"/>
          <w:szCs w:val="24"/>
        </w:rPr>
        <w:t>ist das oberste Entscheidungsgremium</w:t>
      </w:r>
      <w:r w:rsidR="008C6A2B">
        <w:rPr>
          <w:rFonts w:cstheme="minorHAnsi"/>
          <w:color w:val="232122"/>
          <w:kern w:val="0"/>
          <w:sz w:val="24"/>
          <w:szCs w:val="24"/>
        </w:rPr>
        <w:t xml:space="preserve"> </w:t>
      </w:r>
      <w:r w:rsidR="008C6A2B" w:rsidRPr="008C6A2B">
        <w:rPr>
          <w:rFonts w:cstheme="minorHAnsi"/>
          <w:color w:val="232122"/>
          <w:kern w:val="0"/>
          <w:sz w:val="24"/>
          <w:szCs w:val="24"/>
        </w:rPr>
        <w:t>der Schüler an der Schule.</w:t>
      </w:r>
      <w:r w:rsidR="008C6A2B">
        <w:rPr>
          <w:rFonts w:cstheme="minorHAnsi"/>
          <w:color w:val="232122"/>
          <w:kern w:val="0"/>
          <w:sz w:val="24"/>
          <w:szCs w:val="24"/>
        </w:rPr>
        <w:t xml:space="preserve"> Er legitimiert</w:t>
      </w:r>
      <w:r w:rsidRPr="0086086E">
        <w:rPr>
          <w:rFonts w:cstheme="minorHAnsi"/>
          <w:color w:val="232122"/>
          <w:kern w:val="0"/>
          <w:sz w:val="24"/>
          <w:szCs w:val="24"/>
        </w:rPr>
        <w:t xml:space="preserve"> die Tätigkeiten des Schülersprechers.</w:t>
      </w:r>
      <w:r w:rsidR="008C6A2B">
        <w:rPr>
          <w:rFonts w:cstheme="minorHAnsi"/>
          <w:color w:val="232122"/>
          <w:kern w:val="0"/>
          <w:sz w:val="24"/>
          <w:szCs w:val="24"/>
        </w:rPr>
        <w:t xml:space="preserve"> Mitglieder sind die Klassensprecher UND Klassensprechervertreter aller Klassen 1 bis 10, wobei jede Klasse nur eine Stimme hat. Es werden dennoch immer beide Klassensprecher eingeladen, damit diese sich vor Entscheidungen abstimmen können. Dies hat sich vor allem bei den jüngeren Schülern bewährt.</w:t>
      </w:r>
    </w:p>
    <w:p w14:paraId="21C35B4E" w14:textId="176D7E9A" w:rsidR="00EC2577" w:rsidRPr="0086086E" w:rsidRDefault="008C6A2B" w:rsidP="004A2ADC">
      <w:pPr>
        <w:autoSpaceDE w:val="0"/>
        <w:autoSpaceDN w:val="0"/>
        <w:adjustRightInd w:val="0"/>
        <w:spacing w:after="0" w:line="240" w:lineRule="auto"/>
        <w:ind w:left="709"/>
        <w:jc w:val="both"/>
        <w:rPr>
          <w:rFonts w:cstheme="minorHAnsi"/>
          <w:color w:val="232122"/>
          <w:kern w:val="0"/>
          <w:sz w:val="24"/>
          <w:szCs w:val="24"/>
        </w:rPr>
      </w:pPr>
      <w:r>
        <w:rPr>
          <w:rFonts w:cstheme="minorHAnsi"/>
          <w:color w:val="232122"/>
          <w:kern w:val="0"/>
          <w:sz w:val="24"/>
          <w:szCs w:val="24"/>
        </w:rPr>
        <w:t>Der</w:t>
      </w:r>
      <w:r w:rsidR="00EC2577" w:rsidRPr="0086086E">
        <w:rPr>
          <w:rFonts w:cstheme="minorHAnsi"/>
          <w:color w:val="232122"/>
          <w:kern w:val="0"/>
          <w:sz w:val="24"/>
          <w:szCs w:val="24"/>
        </w:rPr>
        <w:t xml:space="preserve"> </w:t>
      </w:r>
      <w:r w:rsidR="00EC2577" w:rsidRPr="00074F62">
        <w:rPr>
          <w:rFonts w:cstheme="minorHAnsi"/>
          <w:b/>
          <w:bCs/>
          <w:color w:val="232122"/>
          <w:kern w:val="0"/>
          <w:sz w:val="24"/>
          <w:szCs w:val="24"/>
        </w:rPr>
        <w:t>Schülersprecher</w:t>
      </w:r>
      <w:r w:rsidR="00EC2577" w:rsidRPr="0086086E">
        <w:rPr>
          <w:rFonts w:cstheme="minorHAnsi"/>
          <w:color w:val="232122"/>
          <w:kern w:val="0"/>
          <w:sz w:val="24"/>
          <w:szCs w:val="24"/>
        </w:rPr>
        <w:t xml:space="preserve"> sowie die Stellvertreter</w:t>
      </w:r>
      <w:r>
        <w:rPr>
          <w:rFonts w:cstheme="minorHAnsi"/>
          <w:color w:val="232122"/>
          <w:kern w:val="0"/>
          <w:sz w:val="24"/>
          <w:szCs w:val="24"/>
        </w:rPr>
        <w:t xml:space="preserve"> werden</w:t>
      </w:r>
      <w:r w:rsidR="00EC2577" w:rsidRPr="0086086E">
        <w:rPr>
          <w:rFonts w:cstheme="minorHAnsi"/>
          <w:color w:val="232122"/>
          <w:kern w:val="0"/>
          <w:sz w:val="24"/>
          <w:szCs w:val="24"/>
        </w:rPr>
        <w:t xml:space="preserve"> aus den Reihen des Schülerrates</w:t>
      </w:r>
      <w:r w:rsidR="0072569E">
        <w:rPr>
          <w:rFonts w:cstheme="minorHAnsi"/>
          <w:color w:val="232122"/>
          <w:kern w:val="0"/>
          <w:sz w:val="24"/>
          <w:szCs w:val="24"/>
        </w:rPr>
        <w:t xml:space="preserve"> </w:t>
      </w:r>
      <w:r w:rsidR="00EC2577" w:rsidRPr="0086086E">
        <w:rPr>
          <w:rFonts w:cstheme="minorHAnsi"/>
          <w:color w:val="232122"/>
          <w:kern w:val="0"/>
          <w:sz w:val="24"/>
          <w:szCs w:val="24"/>
        </w:rPr>
        <w:t>gewählt. Das bedeutet in der Praxis, dass nur jemand Schülersprecher werden kann,</w:t>
      </w:r>
      <w:r w:rsidR="0072569E">
        <w:rPr>
          <w:rFonts w:cstheme="minorHAnsi"/>
          <w:color w:val="232122"/>
          <w:kern w:val="0"/>
          <w:sz w:val="24"/>
          <w:szCs w:val="24"/>
        </w:rPr>
        <w:t xml:space="preserve"> </w:t>
      </w:r>
      <w:r w:rsidR="00EC2577" w:rsidRPr="0086086E">
        <w:rPr>
          <w:rFonts w:cstheme="minorHAnsi"/>
          <w:color w:val="232122"/>
          <w:kern w:val="0"/>
          <w:sz w:val="24"/>
          <w:szCs w:val="24"/>
        </w:rPr>
        <w:t>der gleichzeitig Klassen</w:t>
      </w:r>
      <w:r w:rsidR="0072569E">
        <w:rPr>
          <w:rFonts w:cstheme="minorHAnsi"/>
          <w:color w:val="232122"/>
          <w:kern w:val="0"/>
          <w:sz w:val="24"/>
          <w:szCs w:val="24"/>
        </w:rPr>
        <w:t>sprecher</w:t>
      </w:r>
      <w:r w:rsidR="00EC2577" w:rsidRPr="0086086E">
        <w:rPr>
          <w:rFonts w:cstheme="minorHAnsi"/>
          <w:color w:val="232122"/>
          <w:kern w:val="0"/>
          <w:sz w:val="24"/>
          <w:szCs w:val="24"/>
        </w:rPr>
        <w:t xml:space="preserve"> ist. Ausnahme</w:t>
      </w:r>
      <w:r w:rsidR="00780D47">
        <w:rPr>
          <w:rFonts w:cstheme="minorHAnsi"/>
          <w:color w:val="232122"/>
          <w:kern w:val="0"/>
          <w:sz w:val="24"/>
          <w:szCs w:val="24"/>
        </w:rPr>
        <w:t xml:space="preserve"> an der Fröbelschule: Auf Beschluss des Schülerrates der Fröbelschule </w:t>
      </w:r>
      <w:r>
        <w:rPr>
          <w:rFonts w:cstheme="minorHAnsi"/>
          <w:color w:val="232122"/>
          <w:kern w:val="0"/>
          <w:sz w:val="24"/>
          <w:szCs w:val="24"/>
        </w:rPr>
        <w:t>MUSS</w:t>
      </w:r>
      <w:r w:rsidR="00780D47">
        <w:rPr>
          <w:rFonts w:cstheme="minorHAnsi"/>
          <w:color w:val="232122"/>
          <w:kern w:val="0"/>
          <w:sz w:val="24"/>
          <w:szCs w:val="24"/>
        </w:rPr>
        <w:t xml:space="preserve"> zusätzlich zum Schülersprecher ein jeweiliger </w:t>
      </w:r>
      <w:r w:rsidR="00780D47" w:rsidRPr="00074F62">
        <w:rPr>
          <w:rFonts w:cstheme="minorHAnsi"/>
          <w:b/>
          <w:bCs/>
          <w:color w:val="232122"/>
          <w:kern w:val="0"/>
          <w:sz w:val="24"/>
          <w:szCs w:val="24"/>
        </w:rPr>
        <w:t>Jungen- bzw. Mädchenvertreter</w:t>
      </w:r>
      <w:r w:rsidR="00780D47">
        <w:rPr>
          <w:rFonts w:cstheme="minorHAnsi"/>
          <w:color w:val="232122"/>
          <w:kern w:val="0"/>
          <w:sz w:val="24"/>
          <w:szCs w:val="24"/>
        </w:rPr>
        <w:t xml:space="preserve"> gewählt werden (je nach Geschlecht des Schülervertreters). Die wählbaren Kandidaten müssen NICHT zeitgleich Klassensprecher sein. Der Jungen- bzw. Mädchenvertreter ist damit automatisch Vertreter des Schülersprechers. Wählbar für die Position des Schülersprechers sowie des Jungen- und Mädchenvertreters sind Schüler ab der Klasse 8.</w:t>
      </w:r>
    </w:p>
    <w:p w14:paraId="75516723" w14:textId="406221F4" w:rsidR="00EC2577" w:rsidRPr="0086086E" w:rsidRDefault="00EC2577" w:rsidP="004A2ADC">
      <w:pPr>
        <w:autoSpaceDE w:val="0"/>
        <w:autoSpaceDN w:val="0"/>
        <w:adjustRightInd w:val="0"/>
        <w:spacing w:after="0" w:line="240" w:lineRule="auto"/>
        <w:ind w:left="709"/>
        <w:jc w:val="both"/>
        <w:rPr>
          <w:rFonts w:cstheme="minorHAnsi"/>
          <w:color w:val="232122"/>
        </w:rPr>
      </w:pPr>
      <w:r w:rsidRPr="0086086E">
        <w:rPr>
          <w:rFonts w:cstheme="minorHAnsi"/>
          <w:color w:val="232122"/>
          <w:kern w:val="0"/>
          <w:sz w:val="24"/>
          <w:szCs w:val="24"/>
        </w:rPr>
        <w:t xml:space="preserve">Die </w:t>
      </w:r>
      <w:r w:rsidRPr="00780D47">
        <w:rPr>
          <w:rFonts w:cstheme="minorHAnsi"/>
          <w:color w:val="232122"/>
          <w:kern w:val="0"/>
          <w:sz w:val="24"/>
          <w:szCs w:val="24"/>
        </w:rPr>
        <w:t xml:space="preserve">Mitglieder der </w:t>
      </w:r>
      <w:r w:rsidRPr="00074F62">
        <w:rPr>
          <w:rFonts w:cstheme="minorHAnsi"/>
          <w:b/>
          <w:bCs/>
          <w:color w:val="232122"/>
          <w:kern w:val="0"/>
          <w:sz w:val="24"/>
          <w:szCs w:val="24"/>
        </w:rPr>
        <w:t>Schulkonferenz</w:t>
      </w:r>
      <w:r w:rsidRPr="0086086E">
        <w:rPr>
          <w:rFonts w:cstheme="minorHAnsi"/>
          <w:b/>
          <w:bCs/>
          <w:color w:val="232122"/>
          <w:kern w:val="0"/>
          <w:sz w:val="24"/>
          <w:szCs w:val="24"/>
        </w:rPr>
        <w:t xml:space="preserve"> </w:t>
      </w:r>
      <w:r w:rsidRPr="0086086E">
        <w:rPr>
          <w:rFonts w:cstheme="minorHAnsi"/>
          <w:color w:val="232122"/>
          <w:kern w:val="0"/>
          <w:sz w:val="24"/>
          <w:szCs w:val="24"/>
        </w:rPr>
        <w:t xml:space="preserve">werden </w:t>
      </w:r>
      <w:r w:rsidR="00780D47">
        <w:rPr>
          <w:rFonts w:cstheme="minorHAnsi"/>
          <w:color w:val="232122"/>
          <w:kern w:val="0"/>
          <w:sz w:val="24"/>
          <w:szCs w:val="24"/>
        </w:rPr>
        <w:t xml:space="preserve">an der Fröbelschule nicht </w:t>
      </w:r>
      <w:r w:rsidRPr="0086086E">
        <w:rPr>
          <w:rFonts w:cstheme="minorHAnsi"/>
          <w:color w:val="232122"/>
          <w:kern w:val="0"/>
          <w:sz w:val="24"/>
          <w:szCs w:val="24"/>
        </w:rPr>
        <w:t xml:space="preserve">vom Schülerrat gewählt, </w:t>
      </w:r>
      <w:r w:rsidR="00780D47">
        <w:rPr>
          <w:rFonts w:cstheme="minorHAnsi"/>
          <w:color w:val="232122"/>
          <w:kern w:val="0"/>
          <w:sz w:val="24"/>
          <w:szCs w:val="24"/>
        </w:rPr>
        <w:t>sondern hier sind Schülersprecher- und Vertreter gesetzte Mitglieder.</w:t>
      </w:r>
    </w:p>
    <w:p w14:paraId="63D66095" w14:textId="6400449F" w:rsidR="00EC2577" w:rsidRPr="00074F62" w:rsidRDefault="00EC2577" w:rsidP="004A2ADC">
      <w:pPr>
        <w:autoSpaceDE w:val="0"/>
        <w:autoSpaceDN w:val="0"/>
        <w:adjustRightInd w:val="0"/>
        <w:spacing w:after="0" w:line="240" w:lineRule="auto"/>
        <w:ind w:left="709"/>
        <w:jc w:val="both"/>
        <w:rPr>
          <w:rFonts w:cstheme="minorHAnsi"/>
          <w:color w:val="232122"/>
          <w:kern w:val="0"/>
          <w:sz w:val="24"/>
          <w:szCs w:val="24"/>
        </w:rPr>
      </w:pPr>
      <w:r w:rsidRPr="0086086E">
        <w:rPr>
          <w:rFonts w:cstheme="minorHAnsi"/>
          <w:color w:val="232122"/>
          <w:kern w:val="0"/>
          <w:sz w:val="24"/>
          <w:szCs w:val="24"/>
        </w:rPr>
        <w:t>Die Schulkonferenz ist das höchste Entscheidungsgremium einer Schule. Dort wird über</w:t>
      </w:r>
      <w:r w:rsidR="00074F62">
        <w:rPr>
          <w:rFonts w:cstheme="minorHAnsi"/>
          <w:color w:val="232122"/>
          <w:kern w:val="0"/>
          <w:sz w:val="24"/>
          <w:szCs w:val="24"/>
        </w:rPr>
        <w:t xml:space="preserve"> </w:t>
      </w:r>
      <w:r w:rsidRPr="0086086E">
        <w:rPr>
          <w:rFonts w:cstheme="minorHAnsi"/>
          <w:color w:val="232122"/>
          <w:kern w:val="0"/>
          <w:sz w:val="24"/>
          <w:szCs w:val="24"/>
        </w:rPr>
        <w:t>die Bildungs- und Erziehungsarbeit einer Schule beraten.</w:t>
      </w:r>
    </w:p>
    <w:p w14:paraId="6C351501" w14:textId="25520E25" w:rsidR="0085644D" w:rsidRDefault="00EC2577" w:rsidP="004A2ADC">
      <w:pPr>
        <w:autoSpaceDE w:val="0"/>
        <w:autoSpaceDN w:val="0"/>
        <w:adjustRightInd w:val="0"/>
        <w:spacing w:after="0" w:line="240" w:lineRule="auto"/>
        <w:ind w:left="709"/>
        <w:jc w:val="both"/>
        <w:rPr>
          <w:rFonts w:cstheme="minorHAnsi"/>
          <w:color w:val="232122"/>
          <w:kern w:val="0"/>
          <w:sz w:val="24"/>
          <w:szCs w:val="24"/>
        </w:rPr>
      </w:pPr>
      <w:r w:rsidRPr="0086086E">
        <w:rPr>
          <w:rFonts w:cstheme="minorHAnsi"/>
          <w:color w:val="232122"/>
          <w:kern w:val="0"/>
          <w:sz w:val="24"/>
          <w:szCs w:val="24"/>
        </w:rPr>
        <w:t xml:space="preserve">Der Schülerrat wählt </w:t>
      </w:r>
      <w:r w:rsidR="0085644D">
        <w:rPr>
          <w:rFonts w:cstheme="minorHAnsi"/>
          <w:color w:val="232122"/>
          <w:kern w:val="0"/>
          <w:sz w:val="24"/>
          <w:szCs w:val="24"/>
        </w:rPr>
        <w:t xml:space="preserve">zu Beginn eines Schuljahres einen </w:t>
      </w:r>
      <w:r w:rsidR="00074F62" w:rsidRPr="00074F62">
        <w:rPr>
          <w:rFonts w:cstheme="minorHAnsi"/>
          <w:b/>
          <w:bCs/>
          <w:color w:val="232122"/>
          <w:kern w:val="0"/>
          <w:sz w:val="24"/>
          <w:szCs w:val="24"/>
        </w:rPr>
        <w:t>SV-</w:t>
      </w:r>
      <w:r w:rsidR="0085644D" w:rsidRPr="00074F62">
        <w:rPr>
          <w:rFonts w:cstheme="minorHAnsi"/>
          <w:b/>
          <w:bCs/>
          <w:color w:val="232122"/>
          <w:kern w:val="0"/>
          <w:sz w:val="24"/>
          <w:szCs w:val="24"/>
        </w:rPr>
        <w:t>Lehrer</w:t>
      </w:r>
      <w:r w:rsidRPr="0086086E">
        <w:rPr>
          <w:rFonts w:cstheme="minorHAnsi"/>
          <w:color w:val="232122"/>
          <w:kern w:val="0"/>
          <w:sz w:val="24"/>
          <w:szCs w:val="24"/>
        </w:rPr>
        <w:t>, d</w:t>
      </w:r>
      <w:r w:rsidR="0085644D">
        <w:rPr>
          <w:rFonts w:cstheme="minorHAnsi"/>
          <w:color w:val="232122"/>
          <w:kern w:val="0"/>
          <w:sz w:val="24"/>
          <w:szCs w:val="24"/>
        </w:rPr>
        <w:t>er</w:t>
      </w:r>
      <w:r w:rsidRPr="0086086E">
        <w:rPr>
          <w:rFonts w:cstheme="minorHAnsi"/>
          <w:color w:val="232122"/>
          <w:kern w:val="0"/>
          <w:sz w:val="24"/>
          <w:szCs w:val="24"/>
        </w:rPr>
        <w:t xml:space="preserve"> die SV in ihrer Arbeit</w:t>
      </w:r>
      <w:r w:rsidR="0085644D">
        <w:rPr>
          <w:rFonts w:cstheme="minorHAnsi"/>
          <w:color w:val="232122"/>
          <w:kern w:val="0"/>
          <w:sz w:val="24"/>
          <w:szCs w:val="24"/>
        </w:rPr>
        <w:t xml:space="preserve"> </w:t>
      </w:r>
      <w:r w:rsidRPr="0086086E">
        <w:rPr>
          <w:rFonts w:cstheme="minorHAnsi"/>
          <w:color w:val="232122"/>
          <w:kern w:val="0"/>
          <w:sz w:val="24"/>
          <w:szCs w:val="24"/>
        </w:rPr>
        <w:t>unterstüt</w:t>
      </w:r>
      <w:r w:rsidR="0085644D">
        <w:rPr>
          <w:rFonts w:cstheme="minorHAnsi"/>
          <w:color w:val="232122"/>
          <w:kern w:val="0"/>
          <w:sz w:val="24"/>
          <w:szCs w:val="24"/>
        </w:rPr>
        <w:t>zt</w:t>
      </w:r>
      <w:r w:rsidRPr="0086086E">
        <w:rPr>
          <w:rFonts w:cstheme="minorHAnsi"/>
          <w:color w:val="232122"/>
          <w:kern w:val="0"/>
          <w:sz w:val="24"/>
          <w:szCs w:val="24"/>
        </w:rPr>
        <w:t>.</w:t>
      </w:r>
      <w:r w:rsidR="0085644D">
        <w:rPr>
          <w:rFonts w:cstheme="minorHAnsi"/>
          <w:color w:val="232122"/>
          <w:kern w:val="0"/>
          <w:sz w:val="24"/>
          <w:szCs w:val="24"/>
        </w:rPr>
        <w:t xml:space="preserve"> </w:t>
      </w:r>
      <w:r w:rsidRPr="0086086E">
        <w:rPr>
          <w:rFonts w:cstheme="minorHAnsi"/>
          <w:color w:val="232122"/>
          <w:kern w:val="0"/>
          <w:sz w:val="24"/>
          <w:szCs w:val="24"/>
        </w:rPr>
        <w:t>Die Arbeit de</w:t>
      </w:r>
      <w:r w:rsidR="0085644D">
        <w:rPr>
          <w:rFonts w:cstheme="minorHAnsi"/>
          <w:color w:val="232122"/>
          <w:kern w:val="0"/>
          <w:sz w:val="24"/>
          <w:szCs w:val="24"/>
        </w:rPr>
        <w:t>s SV-Lehrers</w:t>
      </w:r>
      <w:r w:rsidRPr="0086086E">
        <w:rPr>
          <w:rFonts w:cstheme="minorHAnsi"/>
          <w:color w:val="232122"/>
          <w:kern w:val="0"/>
          <w:sz w:val="24"/>
          <w:szCs w:val="24"/>
        </w:rPr>
        <w:t xml:space="preserve"> soll nur unterstützenden Charakter haben und nicht</w:t>
      </w:r>
      <w:r w:rsidR="0085644D">
        <w:rPr>
          <w:rFonts w:cstheme="minorHAnsi"/>
          <w:color w:val="232122"/>
          <w:kern w:val="0"/>
          <w:sz w:val="24"/>
          <w:szCs w:val="24"/>
        </w:rPr>
        <w:t xml:space="preserve"> </w:t>
      </w:r>
      <w:r w:rsidRPr="0086086E">
        <w:rPr>
          <w:rFonts w:cstheme="minorHAnsi"/>
          <w:color w:val="232122"/>
          <w:kern w:val="0"/>
          <w:sz w:val="24"/>
          <w:szCs w:val="24"/>
        </w:rPr>
        <w:t>inhaltlich richtungsweisend sein. Schließlich geht es darum, dass die Schüler eigenständig</w:t>
      </w:r>
      <w:r w:rsidR="0085644D">
        <w:rPr>
          <w:rFonts w:cstheme="minorHAnsi"/>
          <w:color w:val="232122"/>
          <w:kern w:val="0"/>
          <w:sz w:val="24"/>
          <w:szCs w:val="24"/>
        </w:rPr>
        <w:t xml:space="preserve"> </w:t>
      </w:r>
      <w:r w:rsidRPr="0086086E">
        <w:rPr>
          <w:rFonts w:cstheme="minorHAnsi"/>
          <w:color w:val="232122"/>
          <w:kern w:val="0"/>
          <w:sz w:val="24"/>
          <w:szCs w:val="24"/>
        </w:rPr>
        <w:t xml:space="preserve">etwas auf die Beine stellen. </w:t>
      </w:r>
    </w:p>
    <w:p w14:paraId="1CB2D264" w14:textId="05157048" w:rsidR="00EC2577" w:rsidRDefault="0085644D" w:rsidP="004A2ADC">
      <w:pPr>
        <w:autoSpaceDE w:val="0"/>
        <w:autoSpaceDN w:val="0"/>
        <w:adjustRightInd w:val="0"/>
        <w:spacing w:after="0" w:line="240" w:lineRule="auto"/>
        <w:ind w:left="709"/>
        <w:jc w:val="both"/>
        <w:rPr>
          <w:rFonts w:cstheme="minorHAnsi"/>
          <w:color w:val="232122"/>
          <w:kern w:val="0"/>
          <w:sz w:val="24"/>
          <w:szCs w:val="24"/>
        </w:rPr>
      </w:pPr>
      <w:r>
        <w:rPr>
          <w:rFonts w:cstheme="minorHAnsi"/>
          <w:color w:val="232122"/>
          <w:kern w:val="0"/>
          <w:sz w:val="24"/>
          <w:szCs w:val="24"/>
        </w:rPr>
        <w:t>Da d</w:t>
      </w:r>
      <w:r w:rsidR="00074F62">
        <w:rPr>
          <w:rFonts w:cstheme="minorHAnsi"/>
          <w:color w:val="232122"/>
          <w:kern w:val="0"/>
          <w:sz w:val="24"/>
          <w:szCs w:val="24"/>
        </w:rPr>
        <w:t>er Schülerrat</w:t>
      </w:r>
      <w:r>
        <w:rPr>
          <w:rFonts w:cstheme="minorHAnsi"/>
          <w:color w:val="232122"/>
          <w:kern w:val="0"/>
          <w:sz w:val="24"/>
          <w:szCs w:val="24"/>
        </w:rPr>
        <w:t xml:space="preserve"> der Fröbelschule auch aus Schülern der 1. bis 4. Klassen besteht und die Schüler ab Klasse 5 einen sonderpädagogischen Unterstützungsbedarf im Bereich ‚Lernen‘ mitbringen, muss der SV-Lehrer jedoch einige administrative Aufgaben übernehmen, die sonst nicht in seine Zuständigkeit fallen würden:</w:t>
      </w:r>
    </w:p>
    <w:p w14:paraId="28B364C9" w14:textId="2943A3D9" w:rsidR="0085644D" w:rsidRDefault="0085644D" w:rsidP="004A2ADC">
      <w:pPr>
        <w:pStyle w:val="Listenabsatz"/>
        <w:numPr>
          <w:ilvl w:val="1"/>
          <w:numId w:val="1"/>
        </w:numPr>
        <w:autoSpaceDE w:val="0"/>
        <w:autoSpaceDN w:val="0"/>
        <w:adjustRightInd w:val="0"/>
        <w:spacing w:after="0" w:line="240" w:lineRule="auto"/>
        <w:jc w:val="both"/>
        <w:rPr>
          <w:rFonts w:cstheme="minorHAnsi"/>
          <w:color w:val="232122"/>
        </w:rPr>
      </w:pPr>
      <w:r>
        <w:rPr>
          <w:rFonts w:cstheme="minorHAnsi"/>
          <w:color w:val="232122"/>
        </w:rPr>
        <w:t>Organisation der Schülerratssitzungen</w:t>
      </w:r>
    </w:p>
    <w:p w14:paraId="240B7294" w14:textId="5C4D91BA" w:rsidR="0085644D" w:rsidRDefault="0085644D" w:rsidP="004A2ADC">
      <w:pPr>
        <w:pStyle w:val="Listenabsatz"/>
        <w:numPr>
          <w:ilvl w:val="1"/>
          <w:numId w:val="1"/>
        </w:numPr>
        <w:autoSpaceDE w:val="0"/>
        <w:autoSpaceDN w:val="0"/>
        <w:adjustRightInd w:val="0"/>
        <w:spacing w:after="0" w:line="240" w:lineRule="auto"/>
        <w:jc w:val="both"/>
        <w:rPr>
          <w:rFonts w:cstheme="minorHAnsi"/>
          <w:color w:val="232122"/>
        </w:rPr>
      </w:pPr>
      <w:r>
        <w:rPr>
          <w:rFonts w:cstheme="minorHAnsi"/>
          <w:color w:val="232122"/>
        </w:rPr>
        <w:t>Aushänge</w:t>
      </w:r>
    </w:p>
    <w:p w14:paraId="72CCDF3C" w14:textId="5F2E49F9" w:rsidR="0085644D" w:rsidRDefault="0085644D" w:rsidP="004A2ADC">
      <w:pPr>
        <w:pStyle w:val="Listenabsatz"/>
        <w:numPr>
          <w:ilvl w:val="1"/>
          <w:numId w:val="1"/>
        </w:numPr>
        <w:autoSpaceDE w:val="0"/>
        <w:autoSpaceDN w:val="0"/>
        <w:adjustRightInd w:val="0"/>
        <w:spacing w:after="0" w:line="240" w:lineRule="auto"/>
        <w:jc w:val="both"/>
        <w:rPr>
          <w:rFonts w:cstheme="minorHAnsi"/>
          <w:color w:val="232122"/>
        </w:rPr>
      </w:pPr>
      <w:r>
        <w:rPr>
          <w:rFonts w:cstheme="minorHAnsi"/>
          <w:color w:val="232122"/>
        </w:rPr>
        <w:t>Unterstützung bei schriftlichen Dingen (Protokolle, Anträge…)</w:t>
      </w:r>
    </w:p>
    <w:p w14:paraId="508CBCF5" w14:textId="1B88D008" w:rsidR="0085644D" w:rsidRDefault="0085644D" w:rsidP="004A2ADC">
      <w:pPr>
        <w:pStyle w:val="Listenabsatz"/>
        <w:numPr>
          <w:ilvl w:val="1"/>
          <w:numId w:val="1"/>
        </w:numPr>
        <w:autoSpaceDE w:val="0"/>
        <w:autoSpaceDN w:val="0"/>
        <w:adjustRightInd w:val="0"/>
        <w:spacing w:after="0" w:line="240" w:lineRule="auto"/>
        <w:jc w:val="both"/>
        <w:rPr>
          <w:rFonts w:cstheme="minorHAnsi"/>
          <w:color w:val="232122"/>
        </w:rPr>
      </w:pPr>
      <w:r>
        <w:rPr>
          <w:rFonts w:cstheme="minorHAnsi"/>
          <w:color w:val="232122"/>
        </w:rPr>
        <w:t>Unterstützung/Durchführung von Projekten</w:t>
      </w:r>
    </w:p>
    <w:p w14:paraId="7E204A43" w14:textId="092ABBD4" w:rsidR="00AD0D3E" w:rsidRPr="00AD0D3E" w:rsidRDefault="00AD0D3E" w:rsidP="004A2ADC">
      <w:pPr>
        <w:autoSpaceDE w:val="0"/>
        <w:autoSpaceDN w:val="0"/>
        <w:adjustRightInd w:val="0"/>
        <w:spacing w:after="0" w:line="240" w:lineRule="auto"/>
        <w:ind w:left="709"/>
        <w:jc w:val="both"/>
        <w:rPr>
          <w:rFonts w:cstheme="minorHAnsi"/>
          <w:color w:val="232122"/>
          <w:sz w:val="24"/>
          <w:szCs w:val="24"/>
        </w:rPr>
      </w:pPr>
      <w:r w:rsidRPr="00AD0D3E">
        <w:rPr>
          <w:rFonts w:cstheme="minorHAnsi"/>
          <w:color w:val="232122"/>
          <w:sz w:val="24"/>
          <w:szCs w:val="24"/>
        </w:rPr>
        <w:t>Ebenfalls durch den SV-Lehrer organisiert und betreut werden:</w:t>
      </w:r>
    </w:p>
    <w:p w14:paraId="5A98BD14" w14:textId="1195FDEC" w:rsidR="00AD0D3E" w:rsidRDefault="00AD0D3E" w:rsidP="004A2ADC">
      <w:pPr>
        <w:pStyle w:val="Listenabsatz"/>
        <w:numPr>
          <w:ilvl w:val="1"/>
          <w:numId w:val="1"/>
        </w:numPr>
        <w:autoSpaceDE w:val="0"/>
        <w:autoSpaceDN w:val="0"/>
        <w:adjustRightInd w:val="0"/>
        <w:spacing w:after="0" w:line="240" w:lineRule="auto"/>
        <w:jc w:val="both"/>
        <w:rPr>
          <w:rFonts w:cstheme="minorHAnsi"/>
          <w:color w:val="232122"/>
        </w:rPr>
      </w:pPr>
      <w:r>
        <w:rPr>
          <w:rFonts w:cstheme="minorHAnsi"/>
          <w:color w:val="232122"/>
        </w:rPr>
        <w:t>Pausentonne</w:t>
      </w:r>
    </w:p>
    <w:p w14:paraId="751F3971" w14:textId="3A430C2C" w:rsidR="0086086E" w:rsidRPr="004A2ADC" w:rsidRDefault="00AD0D3E" w:rsidP="004A2ADC">
      <w:pPr>
        <w:pStyle w:val="Listenabsatz"/>
        <w:numPr>
          <w:ilvl w:val="1"/>
          <w:numId w:val="1"/>
        </w:numPr>
        <w:autoSpaceDE w:val="0"/>
        <w:autoSpaceDN w:val="0"/>
        <w:adjustRightInd w:val="0"/>
        <w:spacing w:after="0" w:line="240" w:lineRule="auto"/>
        <w:jc w:val="both"/>
        <w:rPr>
          <w:rFonts w:cstheme="minorHAnsi"/>
          <w:color w:val="232122"/>
        </w:rPr>
      </w:pPr>
      <w:r>
        <w:rPr>
          <w:rFonts w:cstheme="minorHAnsi"/>
          <w:color w:val="232122"/>
        </w:rPr>
        <w:t>Aktion Tagwerk</w:t>
      </w:r>
    </w:p>
    <w:p w14:paraId="16F841DC" w14:textId="0C3602FC" w:rsidR="0086086E" w:rsidRDefault="0086086E" w:rsidP="004A2ADC">
      <w:pPr>
        <w:pStyle w:val="StandardWeb"/>
        <w:numPr>
          <w:ilvl w:val="0"/>
          <w:numId w:val="4"/>
        </w:numPr>
        <w:jc w:val="both"/>
        <w:rPr>
          <w:rFonts w:asciiTheme="minorHAnsi" w:hAnsiTheme="minorHAnsi" w:cstheme="minorHAnsi"/>
          <w:color w:val="232122"/>
        </w:rPr>
      </w:pPr>
      <w:r w:rsidRPr="0086086E">
        <w:rPr>
          <w:rFonts w:asciiTheme="minorHAnsi" w:hAnsiTheme="minorHAnsi" w:cstheme="minorHAnsi"/>
          <w:color w:val="232122"/>
        </w:rPr>
        <w:lastRenderedPageBreak/>
        <w:t>Finanzierung der SV</w:t>
      </w:r>
    </w:p>
    <w:p w14:paraId="2D86C1CA" w14:textId="62449BAD" w:rsidR="00AD0D3E" w:rsidRDefault="00AD0D3E" w:rsidP="004A2ADC">
      <w:pPr>
        <w:pStyle w:val="StandardWeb"/>
        <w:ind w:left="720"/>
        <w:jc w:val="both"/>
        <w:rPr>
          <w:rFonts w:asciiTheme="minorHAnsi" w:hAnsiTheme="minorHAnsi" w:cstheme="minorHAnsi"/>
          <w:color w:val="232122"/>
        </w:rPr>
      </w:pPr>
      <w:r>
        <w:rPr>
          <w:rFonts w:asciiTheme="minorHAnsi" w:hAnsiTheme="minorHAnsi" w:cstheme="minorHAnsi"/>
          <w:color w:val="232122"/>
        </w:rPr>
        <w:t>Die Arbeit der Schülervertretung finanziert sich über den Förderverein der Fröbelschule. Hierzu werden fristgerecht zu den Fördervereinssitzungen Anträge eingereicht.</w:t>
      </w:r>
    </w:p>
    <w:p w14:paraId="2DB79C52" w14:textId="77777777" w:rsidR="007566BE" w:rsidRDefault="007566BE" w:rsidP="004A2ADC">
      <w:pPr>
        <w:pStyle w:val="StandardWeb"/>
        <w:jc w:val="both"/>
        <w:rPr>
          <w:rFonts w:asciiTheme="minorHAnsi" w:hAnsiTheme="minorHAnsi" w:cstheme="minorHAnsi"/>
          <w:color w:val="232122"/>
        </w:rPr>
      </w:pPr>
    </w:p>
    <w:p w14:paraId="022DAEF0" w14:textId="52E23C3D" w:rsidR="007566BE" w:rsidRDefault="007566BE" w:rsidP="004A2ADC">
      <w:pPr>
        <w:pStyle w:val="StandardWeb"/>
        <w:numPr>
          <w:ilvl w:val="0"/>
          <w:numId w:val="4"/>
        </w:numPr>
        <w:jc w:val="both"/>
        <w:rPr>
          <w:rFonts w:asciiTheme="minorHAnsi" w:hAnsiTheme="minorHAnsi" w:cstheme="minorHAnsi"/>
          <w:color w:val="232122"/>
        </w:rPr>
      </w:pPr>
      <w:r>
        <w:rPr>
          <w:rFonts w:asciiTheme="minorHAnsi" w:hAnsiTheme="minorHAnsi" w:cstheme="minorHAnsi"/>
          <w:color w:val="232122"/>
        </w:rPr>
        <w:t>Projekte und Vorhaben</w:t>
      </w:r>
      <w:r w:rsidR="00A244A1">
        <w:rPr>
          <w:rFonts w:asciiTheme="minorHAnsi" w:hAnsiTheme="minorHAnsi" w:cstheme="minorHAnsi"/>
          <w:color w:val="232122"/>
        </w:rPr>
        <w:t xml:space="preserve"> der SV</w:t>
      </w:r>
    </w:p>
    <w:p w14:paraId="2BAEE9C3" w14:textId="68FDE152" w:rsidR="00AD0D3E" w:rsidRDefault="00AD0D3E" w:rsidP="004A2ADC">
      <w:pPr>
        <w:pStyle w:val="StandardWeb"/>
        <w:numPr>
          <w:ilvl w:val="1"/>
          <w:numId w:val="1"/>
        </w:numPr>
        <w:jc w:val="both"/>
        <w:rPr>
          <w:rFonts w:asciiTheme="minorHAnsi" w:hAnsiTheme="minorHAnsi" w:cstheme="minorHAnsi"/>
          <w:color w:val="232122"/>
        </w:rPr>
      </w:pPr>
      <w:r>
        <w:rPr>
          <w:rFonts w:asciiTheme="minorHAnsi" w:hAnsiTheme="minorHAnsi" w:cstheme="minorHAnsi"/>
          <w:color w:val="232122"/>
        </w:rPr>
        <w:t>Fußballturniere</w:t>
      </w:r>
    </w:p>
    <w:p w14:paraId="6F918820" w14:textId="09EAC871" w:rsidR="00AD0D3E" w:rsidRDefault="00AD0D3E" w:rsidP="004A2ADC">
      <w:pPr>
        <w:pStyle w:val="StandardWeb"/>
        <w:numPr>
          <w:ilvl w:val="1"/>
          <w:numId w:val="1"/>
        </w:numPr>
        <w:jc w:val="both"/>
        <w:rPr>
          <w:rFonts w:asciiTheme="minorHAnsi" w:hAnsiTheme="minorHAnsi" w:cstheme="minorHAnsi"/>
          <w:color w:val="232122"/>
        </w:rPr>
      </w:pPr>
      <w:r>
        <w:rPr>
          <w:rFonts w:asciiTheme="minorHAnsi" w:hAnsiTheme="minorHAnsi" w:cstheme="minorHAnsi"/>
          <w:color w:val="232122"/>
        </w:rPr>
        <w:t>Völkerballturniere</w:t>
      </w:r>
    </w:p>
    <w:p w14:paraId="320CAD6C" w14:textId="16C1C467" w:rsidR="00AD0D3E" w:rsidRDefault="00AD0D3E" w:rsidP="004A2ADC">
      <w:pPr>
        <w:pStyle w:val="StandardWeb"/>
        <w:numPr>
          <w:ilvl w:val="1"/>
          <w:numId w:val="1"/>
        </w:numPr>
        <w:jc w:val="both"/>
        <w:rPr>
          <w:rFonts w:asciiTheme="minorHAnsi" w:hAnsiTheme="minorHAnsi" w:cstheme="minorHAnsi"/>
          <w:color w:val="232122"/>
        </w:rPr>
      </w:pPr>
      <w:r>
        <w:rPr>
          <w:rFonts w:asciiTheme="minorHAnsi" w:hAnsiTheme="minorHAnsi" w:cstheme="minorHAnsi"/>
          <w:color w:val="232122"/>
        </w:rPr>
        <w:t>Schüler des Monats (nicht durchgängig)</w:t>
      </w:r>
    </w:p>
    <w:p w14:paraId="49899E05" w14:textId="1133C42F" w:rsidR="00AD0D3E" w:rsidRDefault="00AD0D3E" w:rsidP="004A2ADC">
      <w:pPr>
        <w:pStyle w:val="StandardWeb"/>
        <w:numPr>
          <w:ilvl w:val="1"/>
          <w:numId w:val="1"/>
        </w:numPr>
        <w:jc w:val="both"/>
        <w:rPr>
          <w:rFonts w:asciiTheme="minorHAnsi" w:hAnsiTheme="minorHAnsi" w:cstheme="minorHAnsi"/>
          <w:color w:val="232122"/>
        </w:rPr>
      </w:pPr>
      <w:r>
        <w:rPr>
          <w:rFonts w:asciiTheme="minorHAnsi" w:hAnsiTheme="minorHAnsi" w:cstheme="minorHAnsi"/>
          <w:color w:val="232122"/>
        </w:rPr>
        <w:t>HELP ME Bank</w:t>
      </w:r>
    </w:p>
    <w:p w14:paraId="54A71F39" w14:textId="7B67CDBD" w:rsidR="00AD0D3E" w:rsidRDefault="00AD0D3E" w:rsidP="004A2ADC">
      <w:pPr>
        <w:pStyle w:val="StandardWeb"/>
        <w:numPr>
          <w:ilvl w:val="1"/>
          <w:numId w:val="1"/>
        </w:numPr>
        <w:jc w:val="both"/>
        <w:rPr>
          <w:rFonts w:asciiTheme="minorHAnsi" w:hAnsiTheme="minorHAnsi" w:cstheme="minorHAnsi"/>
          <w:color w:val="232122"/>
        </w:rPr>
      </w:pPr>
      <w:r>
        <w:rPr>
          <w:rFonts w:asciiTheme="minorHAnsi" w:hAnsiTheme="minorHAnsi" w:cstheme="minorHAnsi"/>
          <w:color w:val="232122"/>
        </w:rPr>
        <w:t>Nikolausbestellung</w:t>
      </w:r>
    </w:p>
    <w:p w14:paraId="3F009A2A" w14:textId="5CBF5E2A" w:rsidR="00123923" w:rsidRDefault="00AD0D3E" w:rsidP="004A2ADC">
      <w:pPr>
        <w:pStyle w:val="StandardWeb"/>
        <w:numPr>
          <w:ilvl w:val="1"/>
          <w:numId w:val="1"/>
        </w:numPr>
        <w:jc w:val="both"/>
        <w:rPr>
          <w:rFonts w:asciiTheme="minorHAnsi" w:hAnsiTheme="minorHAnsi" w:cstheme="minorHAnsi"/>
          <w:color w:val="232122"/>
        </w:rPr>
      </w:pPr>
      <w:r>
        <w:rPr>
          <w:rFonts w:asciiTheme="minorHAnsi" w:hAnsiTheme="minorHAnsi" w:cstheme="minorHAnsi"/>
          <w:color w:val="232122"/>
        </w:rPr>
        <w:t>Valentinsrose</w:t>
      </w:r>
    </w:p>
    <w:p w14:paraId="08546B4A" w14:textId="77777777" w:rsidR="00123923" w:rsidRPr="00123923" w:rsidRDefault="00123923" w:rsidP="004A2ADC">
      <w:pPr>
        <w:pStyle w:val="StandardWeb"/>
        <w:ind w:left="1440"/>
        <w:jc w:val="both"/>
        <w:rPr>
          <w:rFonts w:asciiTheme="minorHAnsi" w:hAnsiTheme="minorHAnsi" w:cstheme="minorHAnsi"/>
          <w:color w:val="232122"/>
        </w:rPr>
      </w:pPr>
    </w:p>
    <w:p w14:paraId="71D70A5E" w14:textId="789323DD" w:rsidR="0086086E" w:rsidRDefault="0086086E" w:rsidP="004A2ADC">
      <w:pPr>
        <w:pStyle w:val="StandardWeb"/>
        <w:numPr>
          <w:ilvl w:val="0"/>
          <w:numId w:val="4"/>
        </w:numPr>
        <w:jc w:val="both"/>
        <w:rPr>
          <w:rFonts w:asciiTheme="minorHAnsi" w:hAnsiTheme="minorHAnsi" w:cstheme="minorHAnsi"/>
          <w:color w:val="232122"/>
        </w:rPr>
      </w:pPr>
      <w:proofErr w:type="spellStart"/>
      <w:r>
        <w:rPr>
          <w:rFonts w:asciiTheme="minorHAnsi" w:hAnsiTheme="minorHAnsi" w:cstheme="minorHAnsi"/>
          <w:color w:val="232122"/>
        </w:rPr>
        <w:t>To-Do’s</w:t>
      </w:r>
      <w:proofErr w:type="spellEnd"/>
    </w:p>
    <w:p w14:paraId="6329ADC8" w14:textId="77777777" w:rsidR="004C42B0" w:rsidRPr="004C42B0" w:rsidRDefault="0086086E" w:rsidP="004A2ADC">
      <w:pPr>
        <w:pStyle w:val="KeinLeerraum"/>
        <w:numPr>
          <w:ilvl w:val="0"/>
          <w:numId w:val="6"/>
        </w:numPr>
        <w:jc w:val="both"/>
        <w:rPr>
          <w:sz w:val="24"/>
          <w:szCs w:val="24"/>
        </w:rPr>
      </w:pPr>
      <w:r w:rsidRPr="004C42B0">
        <w:rPr>
          <w:sz w:val="24"/>
          <w:szCs w:val="24"/>
        </w:rPr>
        <w:t>Evaluationen</w:t>
      </w:r>
      <w:r w:rsidR="004C42B0" w:rsidRPr="004C42B0">
        <w:rPr>
          <w:sz w:val="24"/>
          <w:szCs w:val="24"/>
        </w:rPr>
        <w:t xml:space="preserve"> </w:t>
      </w:r>
    </w:p>
    <w:p w14:paraId="761732BB" w14:textId="75FC912E" w:rsidR="007566BE" w:rsidRDefault="004C42B0" w:rsidP="004A2ADC">
      <w:pPr>
        <w:pStyle w:val="KeinLeerraum"/>
        <w:ind w:left="1418"/>
        <w:jc w:val="both"/>
        <w:rPr>
          <w:sz w:val="24"/>
          <w:szCs w:val="24"/>
        </w:rPr>
      </w:pPr>
      <w:r w:rsidRPr="004C42B0">
        <w:rPr>
          <w:sz w:val="24"/>
          <w:szCs w:val="24"/>
        </w:rPr>
        <w:t>Einige Projekte (Nikolaus, Valentinsrose, Help-</w:t>
      </w:r>
      <w:proofErr w:type="spellStart"/>
      <w:r w:rsidRPr="004C42B0">
        <w:rPr>
          <w:sz w:val="24"/>
          <w:szCs w:val="24"/>
        </w:rPr>
        <w:t>me</w:t>
      </w:r>
      <w:proofErr w:type="spellEnd"/>
      <w:r w:rsidRPr="004C42B0">
        <w:rPr>
          <w:sz w:val="24"/>
          <w:szCs w:val="24"/>
        </w:rPr>
        <w:t xml:space="preserve">-Bank…) müssen evaluiert </w:t>
      </w:r>
      <w:proofErr w:type="gramStart"/>
      <w:r w:rsidRPr="004C42B0">
        <w:rPr>
          <w:sz w:val="24"/>
          <w:szCs w:val="24"/>
        </w:rPr>
        <w:t>werden</w:t>
      </w:r>
      <w:proofErr w:type="gramEnd"/>
      <w:r w:rsidRPr="004C42B0">
        <w:rPr>
          <w:sz w:val="24"/>
          <w:szCs w:val="24"/>
        </w:rPr>
        <w:t xml:space="preserve"> um zu entscheiden, ob diese bspw. weitergeführt oder geändert/verbessert werden müssen. </w:t>
      </w:r>
    </w:p>
    <w:p w14:paraId="2F040B1A" w14:textId="77777777" w:rsidR="00AD0D3E" w:rsidRPr="00AD0D3E" w:rsidRDefault="00AD0D3E" w:rsidP="004A2ADC">
      <w:pPr>
        <w:pStyle w:val="KeinLeerraum"/>
        <w:ind w:left="709"/>
        <w:jc w:val="both"/>
        <w:rPr>
          <w:sz w:val="24"/>
          <w:szCs w:val="24"/>
        </w:rPr>
      </w:pPr>
    </w:p>
    <w:p w14:paraId="0B824C11" w14:textId="596F94D7" w:rsidR="0086086E" w:rsidRPr="004C42B0" w:rsidRDefault="0086086E" w:rsidP="004A2ADC">
      <w:pPr>
        <w:pStyle w:val="KeinLeerraum"/>
        <w:numPr>
          <w:ilvl w:val="0"/>
          <w:numId w:val="6"/>
        </w:numPr>
        <w:jc w:val="both"/>
        <w:rPr>
          <w:sz w:val="24"/>
          <w:szCs w:val="24"/>
        </w:rPr>
      </w:pPr>
      <w:r w:rsidRPr="004C42B0">
        <w:rPr>
          <w:sz w:val="24"/>
          <w:szCs w:val="24"/>
        </w:rPr>
        <w:t>SV Mitwirkung in Lehrerkonferenzen</w:t>
      </w:r>
    </w:p>
    <w:p w14:paraId="25563FD1" w14:textId="6D35CD0C" w:rsidR="00F6224D" w:rsidRPr="004C42B0" w:rsidRDefault="00F6224D" w:rsidP="004A2ADC">
      <w:pPr>
        <w:pStyle w:val="KeinLeerraum"/>
        <w:ind w:left="1418"/>
        <w:jc w:val="both"/>
        <w:rPr>
          <w:sz w:val="24"/>
          <w:szCs w:val="24"/>
        </w:rPr>
      </w:pPr>
      <w:r w:rsidRPr="004C42B0">
        <w:rPr>
          <w:sz w:val="24"/>
          <w:szCs w:val="24"/>
        </w:rPr>
        <w:t>Die SV erhält in jeder Gesamtkonferenz die Möglichkeit über ihre Arbeit zu berichten. Hierfür ist ein Punkt in der Tagesordnung vorge</w:t>
      </w:r>
      <w:r w:rsidR="004C42B0" w:rsidRPr="004C42B0">
        <w:rPr>
          <w:sz w:val="24"/>
          <w:szCs w:val="24"/>
        </w:rPr>
        <w:t>halten</w:t>
      </w:r>
      <w:r w:rsidRPr="004C42B0">
        <w:rPr>
          <w:sz w:val="24"/>
          <w:szCs w:val="24"/>
        </w:rPr>
        <w:t>. Bisher wurde</w:t>
      </w:r>
      <w:r w:rsidR="004C42B0" w:rsidRPr="004C42B0">
        <w:rPr>
          <w:sz w:val="24"/>
          <w:szCs w:val="24"/>
        </w:rPr>
        <w:t xml:space="preserve"> hierfür ausschließlich der SV-Lehrer angehört, zukünftig wäre wünschenswert, wenn 2x pro Schuljahr auch die Schülersprecher eingeladen werden.</w:t>
      </w:r>
    </w:p>
    <w:p w14:paraId="6BA45F1B" w14:textId="77777777" w:rsidR="004C42B0" w:rsidRDefault="004C42B0" w:rsidP="004A2ADC">
      <w:pPr>
        <w:pStyle w:val="KeinLeerraum"/>
        <w:ind w:left="709"/>
        <w:jc w:val="both"/>
        <w:rPr>
          <w:sz w:val="24"/>
          <w:szCs w:val="24"/>
        </w:rPr>
      </w:pPr>
    </w:p>
    <w:p w14:paraId="2F012194" w14:textId="23C585A2" w:rsidR="0086086E" w:rsidRPr="00F6224D" w:rsidRDefault="0086086E" w:rsidP="004A2ADC">
      <w:pPr>
        <w:pStyle w:val="KeinLeerraum"/>
        <w:numPr>
          <w:ilvl w:val="0"/>
          <w:numId w:val="6"/>
        </w:numPr>
        <w:jc w:val="both"/>
        <w:rPr>
          <w:sz w:val="24"/>
          <w:szCs w:val="24"/>
        </w:rPr>
      </w:pPr>
      <w:r w:rsidRPr="00F6224D">
        <w:rPr>
          <w:sz w:val="24"/>
          <w:szCs w:val="24"/>
        </w:rPr>
        <w:t>Vollversammlung</w:t>
      </w:r>
    </w:p>
    <w:p w14:paraId="0B95D208" w14:textId="1C1E13C4" w:rsidR="004B3DC0" w:rsidRPr="0086086E" w:rsidRDefault="004B3DC0" w:rsidP="004A2ADC">
      <w:pPr>
        <w:pStyle w:val="KeinLeerraum"/>
        <w:ind w:left="1418"/>
        <w:jc w:val="both"/>
        <w:rPr>
          <w:kern w:val="0"/>
          <w:sz w:val="24"/>
          <w:szCs w:val="24"/>
        </w:rPr>
      </w:pPr>
      <w:r w:rsidRPr="0086086E">
        <w:rPr>
          <w:kern w:val="0"/>
          <w:sz w:val="24"/>
          <w:szCs w:val="24"/>
        </w:rPr>
        <w:t xml:space="preserve">Die Themen, die </w:t>
      </w:r>
      <w:r>
        <w:rPr>
          <w:kern w:val="0"/>
          <w:sz w:val="24"/>
          <w:szCs w:val="24"/>
        </w:rPr>
        <w:t>die</w:t>
      </w:r>
      <w:r w:rsidRPr="0086086E">
        <w:rPr>
          <w:kern w:val="0"/>
          <w:sz w:val="24"/>
          <w:szCs w:val="24"/>
        </w:rPr>
        <w:t xml:space="preserve"> Schüler betreffen, könn</w:t>
      </w:r>
      <w:r>
        <w:rPr>
          <w:kern w:val="0"/>
          <w:sz w:val="24"/>
          <w:szCs w:val="24"/>
        </w:rPr>
        <w:t>en</w:t>
      </w:r>
      <w:r w:rsidRPr="0086086E">
        <w:rPr>
          <w:kern w:val="0"/>
          <w:sz w:val="24"/>
          <w:szCs w:val="24"/>
        </w:rPr>
        <w:t xml:space="preserve"> nicht nur im Schülerrat mit ausgewählten</w:t>
      </w:r>
      <w:r w:rsidR="00AD0D3E">
        <w:rPr>
          <w:kern w:val="0"/>
          <w:sz w:val="24"/>
          <w:szCs w:val="24"/>
        </w:rPr>
        <w:t xml:space="preserve"> </w:t>
      </w:r>
      <w:r w:rsidRPr="0086086E">
        <w:rPr>
          <w:kern w:val="0"/>
          <w:sz w:val="24"/>
          <w:szCs w:val="24"/>
        </w:rPr>
        <w:t>Mitschülern bespr</w:t>
      </w:r>
      <w:r>
        <w:rPr>
          <w:kern w:val="0"/>
          <w:sz w:val="24"/>
          <w:szCs w:val="24"/>
        </w:rPr>
        <w:t>ochen werden</w:t>
      </w:r>
      <w:r w:rsidRPr="0086086E">
        <w:rPr>
          <w:kern w:val="0"/>
          <w:sz w:val="24"/>
          <w:szCs w:val="24"/>
        </w:rPr>
        <w:t>, sondern auch in der Schülerversammlung</w:t>
      </w:r>
      <w:r>
        <w:rPr>
          <w:kern w:val="0"/>
          <w:sz w:val="24"/>
          <w:szCs w:val="24"/>
        </w:rPr>
        <w:t xml:space="preserve"> </w:t>
      </w:r>
      <w:r w:rsidRPr="0086086E">
        <w:rPr>
          <w:kern w:val="0"/>
          <w:sz w:val="24"/>
          <w:szCs w:val="24"/>
        </w:rPr>
        <w:t>mit allen Schülern</w:t>
      </w:r>
      <w:r>
        <w:rPr>
          <w:kern w:val="0"/>
          <w:sz w:val="24"/>
          <w:szCs w:val="24"/>
        </w:rPr>
        <w:t xml:space="preserve"> </w:t>
      </w:r>
      <w:r w:rsidRPr="0086086E">
        <w:rPr>
          <w:kern w:val="0"/>
          <w:sz w:val="24"/>
          <w:szCs w:val="24"/>
        </w:rPr>
        <w:t>der Schule. Eine solche Vollversammlung kann bis zu zweimal im Schuljahr</w:t>
      </w:r>
      <w:r w:rsidR="00AD0D3E">
        <w:rPr>
          <w:kern w:val="0"/>
          <w:sz w:val="24"/>
          <w:szCs w:val="24"/>
        </w:rPr>
        <w:t xml:space="preserve"> </w:t>
      </w:r>
      <w:r w:rsidRPr="0086086E">
        <w:rPr>
          <w:kern w:val="0"/>
          <w:sz w:val="24"/>
          <w:szCs w:val="24"/>
        </w:rPr>
        <w:t>stattfinden und darf auch in Form von Teilversammlungen durchgeführt werden. Bei diesen</w:t>
      </w:r>
      <w:r w:rsidR="00AD0D3E">
        <w:rPr>
          <w:kern w:val="0"/>
          <w:sz w:val="24"/>
          <w:szCs w:val="24"/>
        </w:rPr>
        <w:t xml:space="preserve"> </w:t>
      </w:r>
      <w:r w:rsidRPr="0086086E">
        <w:rPr>
          <w:kern w:val="0"/>
          <w:sz w:val="24"/>
          <w:szCs w:val="24"/>
        </w:rPr>
        <w:t xml:space="preserve">Vollversammlungen muss (wenn </w:t>
      </w:r>
      <w:r>
        <w:rPr>
          <w:kern w:val="0"/>
          <w:sz w:val="24"/>
          <w:szCs w:val="24"/>
        </w:rPr>
        <w:t>von der SV gewünscht</w:t>
      </w:r>
      <w:r w:rsidRPr="0086086E">
        <w:rPr>
          <w:kern w:val="0"/>
          <w:sz w:val="24"/>
          <w:szCs w:val="24"/>
        </w:rPr>
        <w:t>) der Schulleiter über wichtige schulische Angelegenheiten informieren</w:t>
      </w:r>
      <w:r>
        <w:rPr>
          <w:kern w:val="0"/>
          <w:sz w:val="24"/>
          <w:szCs w:val="24"/>
        </w:rPr>
        <w:t>.</w:t>
      </w:r>
      <w:r w:rsidR="00F6224D">
        <w:rPr>
          <w:kern w:val="0"/>
          <w:sz w:val="24"/>
          <w:szCs w:val="24"/>
        </w:rPr>
        <w:t xml:space="preserve"> </w:t>
      </w:r>
      <w:r w:rsidR="00F6224D" w:rsidRPr="00F6224D">
        <w:rPr>
          <w:kern w:val="0"/>
          <w:sz w:val="20"/>
          <w:szCs w:val="20"/>
        </w:rPr>
        <w:t>(vgl. SV Reader DGB Jugend)</w:t>
      </w:r>
    </w:p>
    <w:p w14:paraId="0C339503" w14:textId="77777777" w:rsidR="004B3DC0" w:rsidRDefault="004B3DC0" w:rsidP="004A2ADC">
      <w:pPr>
        <w:pStyle w:val="StandardWeb"/>
        <w:ind w:left="720"/>
        <w:jc w:val="both"/>
        <w:rPr>
          <w:rFonts w:asciiTheme="minorHAnsi" w:hAnsiTheme="minorHAnsi" w:cstheme="minorHAnsi"/>
          <w:color w:val="232122"/>
        </w:rPr>
      </w:pPr>
    </w:p>
    <w:p w14:paraId="3B2B80B0" w14:textId="5A049D99" w:rsidR="00D177EA" w:rsidRDefault="00265536" w:rsidP="004A2ADC">
      <w:pPr>
        <w:pStyle w:val="KeinLeerraum"/>
        <w:jc w:val="both"/>
      </w:pPr>
      <w:r>
        <w:t>Literatur:</w:t>
      </w:r>
    </w:p>
    <w:p w14:paraId="7FC12A4F" w14:textId="00DE9025" w:rsidR="00265536" w:rsidRDefault="00CE4B7E" w:rsidP="004A2ADC">
      <w:pPr>
        <w:pStyle w:val="KeinLeerraum"/>
        <w:jc w:val="both"/>
      </w:pPr>
      <w:r>
        <w:t>Bildungsportal</w:t>
      </w:r>
      <w:r w:rsidR="00E62DB2">
        <w:t xml:space="preserve"> Schulministerium NRW (</w:t>
      </w:r>
      <w:hyperlink r:id="rId11" w:history="1">
        <w:r w:rsidR="00E62DB2" w:rsidRPr="00A161FD">
          <w:rPr>
            <w:rStyle w:val="Hyperlink"/>
            <w:rFonts w:cstheme="minorHAnsi"/>
          </w:rPr>
          <w:t>www.schulministerium.nrw</w:t>
        </w:r>
      </w:hyperlink>
      <w:r w:rsidR="00E62DB2">
        <w:t>)</w:t>
      </w:r>
    </w:p>
    <w:p w14:paraId="5A9F8ACA" w14:textId="4AB46F33" w:rsidR="00E62DB2" w:rsidRDefault="00F36048" w:rsidP="004A2ADC">
      <w:pPr>
        <w:pStyle w:val="KeinLeerraum"/>
        <w:jc w:val="both"/>
      </w:pPr>
      <w:r>
        <w:t>BASS 2023/2024</w:t>
      </w:r>
      <w:r w:rsidR="00CE0C53">
        <w:t xml:space="preserve"> (bass.schul-welt.de)</w:t>
      </w:r>
    </w:p>
    <w:p w14:paraId="2AE7746F" w14:textId="6EF23984" w:rsidR="00CE0C53" w:rsidRDefault="00320231" w:rsidP="004A2ADC">
      <w:pPr>
        <w:pStyle w:val="KeinLeerraum"/>
        <w:jc w:val="both"/>
      </w:pPr>
      <w:r>
        <w:t xml:space="preserve">SV Reader DGB </w:t>
      </w:r>
      <w:r w:rsidR="009B2169">
        <w:t>J</w:t>
      </w:r>
      <w:r>
        <w:t>ugend</w:t>
      </w:r>
      <w:r w:rsidR="009B2169">
        <w:t xml:space="preserve"> (</w:t>
      </w:r>
      <w:r w:rsidR="0031603D">
        <w:t xml:space="preserve">als </w:t>
      </w:r>
      <w:proofErr w:type="gramStart"/>
      <w:r w:rsidR="0031603D">
        <w:t>PDF Download</w:t>
      </w:r>
      <w:proofErr w:type="gramEnd"/>
      <w:r w:rsidR="0031603D">
        <w:t xml:space="preserve"> über </w:t>
      </w:r>
      <w:r w:rsidR="00BC5B97">
        <w:t>www.schulentwicklung.nrw</w:t>
      </w:r>
      <w:r w:rsidR="00A83B0B">
        <w:t>.de&gt;download)</w:t>
      </w:r>
    </w:p>
    <w:p w14:paraId="4D1D9843" w14:textId="3936BC97" w:rsidR="0026621B" w:rsidRDefault="00F2503A" w:rsidP="004A2ADC">
      <w:pPr>
        <w:pStyle w:val="KeinLeerraum"/>
        <w:jc w:val="both"/>
      </w:pPr>
      <w:r>
        <w:t xml:space="preserve">Die Schülervertretung </w:t>
      </w:r>
      <w:r w:rsidR="0015286D">
        <w:t>–</w:t>
      </w:r>
      <w:r>
        <w:t xml:space="preserve"> </w:t>
      </w:r>
      <w:proofErr w:type="spellStart"/>
      <w:r>
        <w:t>S</w:t>
      </w:r>
      <w:r w:rsidR="0015286D">
        <w:t>V</w:t>
      </w:r>
      <w:r>
        <w:t>tipps</w:t>
      </w:r>
      <w:proofErr w:type="spellEnd"/>
      <w:r w:rsidR="0015286D">
        <w:t xml:space="preserve"> (www.svtipps.de)</w:t>
      </w:r>
    </w:p>
    <w:sectPr w:rsidR="0026621B">
      <w:footerReference w:type="default" r:id="rId12"/>
      <w:pgSz w:w="11906" w:h="16838"/>
      <w:pgMar w:top="1417" w:right="1417" w:bottom="1134"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7EDAE65" w14:textId="77777777" w:rsidR="004A2ADC" w:rsidRDefault="004A2ADC" w:rsidP="004A2ADC">
      <w:pPr>
        <w:spacing w:after="0" w:line="240" w:lineRule="auto"/>
      </w:pPr>
      <w:r>
        <w:separator/>
      </w:r>
    </w:p>
  </w:endnote>
  <w:endnote w:type="continuationSeparator" w:id="0">
    <w:p w14:paraId="42A0FB64" w14:textId="77777777" w:rsidR="004A2ADC" w:rsidRDefault="004A2ADC" w:rsidP="004A2AD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1FCBA2" w14:textId="77777777" w:rsidR="004A2ADC" w:rsidRDefault="004A2ADC">
    <w:pPr>
      <w:pStyle w:val="Fuzeile"/>
    </w:pPr>
    <w:r>
      <w:t xml:space="preserve">                                                                  </w:t>
    </w:r>
  </w:p>
  <w:p w14:paraId="2DC20685" w14:textId="6B139866" w:rsidR="004A2ADC" w:rsidRDefault="004A2ADC">
    <w:pPr>
      <w:pStyle w:val="Fuzeile"/>
    </w:pPr>
    <w:r>
      <w:t xml:space="preserve">                                                                                                            Fröbelschule, Konzept Schülervertretung</w:t>
    </w:r>
  </w:p>
  <w:p w14:paraId="692FEBF2" w14:textId="5804085F" w:rsidR="004A2ADC" w:rsidRDefault="004A2ADC">
    <w:pPr>
      <w:pStyle w:val="Fuzeil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3EE0A2B" w14:textId="77777777" w:rsidR="004A2ADC" w:rsidRDefault="004A2ADC" w:rsidP="004A2ADC">
      <w:pPr>
        <w:spacing w:after="0" w:line="240" w:lineRule="auto"/>
      </w:pPr>
      <w:r>
        <w:separator/>
      </w:r>
    </w:p>
  </w:footnote>
  <w:footnote w:type="continuationSeparator" w:id="0">
    <w:p w14:paraId="07AE5E48" w14:textId="77777777" w:rsidR="004A2ADC" w:rsidRDefault="004A2ADC" w:rsidP="004A2AD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BA541F"/>
    <w:multiLevelType w:val="multilevel"/>
    <w:tmpl w:val="45A8BBE8"/>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 w15:restartNumberingAfterBreak="0">
    <w:nsid w:val="1A56199B"/>
    <w:multiLevelType w:val="hybridMultilevel"/>
    <w:tmpl w:val="A9246AC4"/>
    <w:lvl w:ilvl="0" w:tplc="0407000B">
      <w:start w:val="1"/>
      <w:numFmt w:val="bullet"/>
      <w:lvlText w:val=""/>
      <w:lvlJc w:val="left"/>
      <w:pPr>
        <w:ind w:left="1429" w:hanging="360"/>
      </w:pPr>
      <w:rPr>
        <w:rFonts w:ascii="Wingdings" w:hAnsi="Wingdings" w:hint="default"/>
      </w:rPr>
    </w:lvl>
    <w:lvl w:ilvl="1" w:tplc="04070003" w:tentative="1">
      <w:start w:val="1"/>
      <w:numFmt w:val="bullet"/>
      <w:lvlText w:val="o"/>
      <w:lvlJc w:val="left"/>
      <w:pPr>
        <w:ind w:left="2149" w:hanging="360"/>
      </w:pPr>
      <w:rPr>
        <w:rFonts w:ascii="Courier New" w:hAnsi="Courier New" w:cs="Courier New" w:hint="default"/>
      </w:rPr>
    </w:lvl>
    <w:lvl w:ilvl="2" w:tplc="04070005" w:tentative="1">
      <w:start w:val="1"/>
      <w:numFmt w:val="bullet"/>
      <w:lvlText w:val=""/>
      <w:lvlJc w:val="left"/>
      <w:pPr>
        <w:ind w:left="2869" w:hanging="360"/>
      </w:pPr>
      <w:rPr>
        <w:rFonts w:ascii="Wingdings" w:hAnsi="Wingdings" w:hint="default"/>
      </w:rPr>
    </w:lvl>
    <w:lvl w:ilvl="3" w:tplc="04070001" w:tentative="1">
      <w:start w:val="1"/>
      <w:numFmt w:val="bullet"/>
      <w:lvlText w:val=""/>
      <w:lvlJc w:val="left"/>
      <w:pPr>
        <w:ind w:left="3589" w:hanging="360"/>
      </w:pPr>
      <w:rPr>
        <w:rFonts w:ascii="Symbol" w:hAnsi="Symbol" w:hint="default"/>
      </w:rPr>
    </w:lvl>
    <w:lvl w:ilvl="4" w:tplc="04070003" w:tentative="1">
      <w:start w:val="1"/>
      <w:numFmt w:val="bullet"/>
      <w:lvlText w:val="o"/>
      <w:lvlJc w:val="left"/>
      <w:pPr>
        <w:ind w:left="4309" w:hanging="360"/>
      </w:pPr>
      <w:rPr>
        <w:rFonts w:ascii="Courier New" w:hAnsi="Courier New" w:cs="Courier New" w:hint="default"/>
      </w:rPr>
    </w:lvl>
    <w:lvl w:ilvl="5" w:tplc="04070005" w:tentative="1">
      <w:start w:val="1"/>
      <w:numFmt w:val="bullet"/>
      <w:lvlText w:val=""/>
      <w:lvlJc w:val="left"/>
      <w:pPr>
        <w:ind w:left="5029" w:hanging="360"/>
      </w:pPr>
      <w:rPr>
        <w:rFonts w:ascii="Wingdings" w:hAnsi="Wingdings" w:hint="default"/>
      </w:rPr>
    </w:lvl>
    <w:lvl w:ilvl="6" w:tplc="04070001" w:tentative="1">
      <w:start w:val="1"/>
      <w:numFmt w:val="bullet"/>
      <w:lvlText w:val=""/>
      <w:lvlJc w:val="left"/>
      <w:pPr>
        <w:ind w:left="5749" w:hanging="360"/>
      </w:pPr>
      <w:rPr>
        <w:rFonts w:ascii="Symbol" w:hAnsi="Symbol" w:hint="default"/>
      </w:rPr>
    </w:lvl>
    <w:lvl w:ilvl="7" w:tplc="04070003" w:tentative="1">
      <w:start w:val="1"/>
      <w:numFmt w:val="bullet"/>
      <w:lvlText w:val="o"/>
      <w:lvlJc w:val="left"/>
      <w:pPr>
        <w:ind w:left="6469" w:hanging="360"/>
      </w:pPr>
      <w:rPr>
        <w:rFonts w:ascii="Courier New" w:hAnsi="Courier New" w:cs="Courier New" w:hint="default"/>
      </w:rPr>
    </w:lvl>
    <w:lvl w:ilvl="8" w:tplc="04070005" w:tentative="1">
      <w:start w:val="1"/>
      <w:numFmt w:val="bullet"/>
      <w:lvlText w:val=""/>
      <w:lvlJc w:val="left"/>
      <w:pPr>
        <w:ind w:left="7189" w:hanging="360"/>
      </w:pPr>
      <w:rPr>
        <w:rFonts w:ascii="Wingdings" w:hAnsi="Wingdings" w:hint="default"/>
      </w:rPr>
    </w:lvl>
  </w:abstractNum>
  <w:abstractNum w:abstractNumId="2" w15:restartNumberingAfterBreak="0">
    <w:nsid w:val="309617A6"/>
    <w:multiLevelType w:val="multilevel"/>
    <w:tmpl w:val="A288D3B0"/>
    <w:lvl w:ilvl="0">
      <w:start w:val="1"/>
      <w:numFmt w:val="decimal"/>
      <w:lvlText w:val="%1."/>
      <w:lvlJc w:val="left"/>
      <w:pPr>
        <w:ind w:left="720" w:hanging="360"/>
      </w:pPr>
      <w:rPr>
        <w:rFonts w:hint="default"/>
      </w:r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 w15:restartNumberingAfterBreak="0">
    <w:nsid w:val="4B176AC0"/>
    <w:multiLevelType w:val="multilevel"/>
    <w:tmpl w:val="C07288A0"/>
    <w:lvl w:ilvl="0">
      <w:start w:val="1"/>
      <w:numFmt w:val="bullet"/>
      <w:lvlText w:val=""/>
      <w:lvlJc w:val="left"/>
      <w:pPr>
        <w:tabs>
          <w:tab w:val="num" w:pos="720"/>
        </w:tabs>
        <w:ind w:left="720" w:hanging="360"/>
      </w:pPr>
      <w:rPr>
        <w:rFonts w:ascii="Symbol" w:hAnsi="Symbol" w:hint="default"/>
        <w:sz w:val="20"/>
      </w:rPr>
    </w:lvl>
    <w:lvl w:ilvl="1">
      <w:numFmt w:val="bullet"/>
      <w:lvlText w:val="-"/>
      <w:lvlJc w:val="left"/>
      <w:pPr>
        <w:ind w:left="1440" w:hanging="360"/>
      </w:pPr>
      <w:rPr>
        <w:rFonts w:ascii="Calibri" w:eastAsiaTheme="minorHAnsi" w:hAnsi="Calibri" w:cs="Calibri" w:hint="default"/>
        <w:sz w:val="24"/>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61666051"/>
    <w:multiLevelType w:val="hybridMultilevel"/>
    <w:tmpl w:val="D542BB3A"/>
    <w:lvl w:ilvl="0" w:tplc="0D8027DE">
      <w:numFmt w:val="bullet"/>
      <w:lvlText w:val="-"/>
      <w:lvlJc w:val="left"/>
      <w:pPr>
        <w:ind w:left="720" w:hanging="360"/>
      </w:pPr>
      <w:rPr>
        <w:rFonts w:ascii="Calibri" w:eastAsia="Times New Roman" w:hAnsi="Calibri" w:cs="Calibri"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5" w15:restartNumberingAfterBreak="0">
    <w:nsid w:val="78CC0E1F"/>
    <w:multiLevelType w:val="multilevel"/>
    <w:tmpl w:val="A288D3B0"/>
    <w:lvl w:ilvl="0">
      <w:start w:val="1"/>
      <w:numFmt w:val="decimal"/>
      <w:lvlText w:val="%1."/>
      <w:lvlJc w:val="left"/>
      <w:pPr>
        <w:ind w:left="720" w:hanging="360"/>
      </w:pPr>
      <w:rPr>
        <w:rFonts w:hint="default"/>
      </w:r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num w:numId="1" w16cid:durableId="536507433">
    <w:abstractNumId w:val="3"/>
  </w:num>
  <w:num w:numId="2" w16cid:durableId="505052518">
    <w:abstractNumId w:val="4"/>
  </w:num>
  <w:num w:numId="3" w16cid:durableId="724136334">
    <w:abstractNumId w:val="0"/>
  </w:num>
  <w:num w:numId="4" w16cid:durableId="2054234799">
    <w:abstractNumId w:val="5"/>
  </w:num>
  <w:num w:numId="5" w16cid:durableId="1692878171">
    <w:abstractNumId w:val="2"/>
  </w:num>
  <w:num w:numId="6" w16cid:durableId="192002366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6621B"/>
    <w:rsid w:val="00074F62"/>
    <w:rsid w:val="0008679A"/>
    <w:rsid w:val="00123923"/>
    <w:rsid w:val="00142F48"/>
    <w:rsid w:val="00144709"/>
    <w:rsid w:val="0015286D"/>
    <w:rsid w:val="001F7A55"/>
    <w:rsid w:val="00214130"/>
    <w:rsid w:val="002172ED"/>
    <w:rsid w:val="00265536"/>
    <w:rsid w:val="0026621B"/>
    <w:rsid w:val="00293268"/>
    <w:rsid w:val="002A1D40"/>
    <w:rsid w:val="002B1A0E"/>
    <w:rsid w:val="0031603D"/>
    <w:rsid w:val="00320231"/>
    <w:rsid w:val="00323582"/>
    <w:rsid w:val="003237C3"/>
    <w:rsid w:val="00335F63"/>
    <w:rsid w:val="003D2A23"/>
    <w:rsid w:val="00476E13"/>
    <w:rsid w:val="004A2ADC"/>
    <w:rsid w:val="004B3DC0"/>
    <w:rsid w:val="004C42B0"/>
    <w:rsid w:val="00521E6A"/>
    <w:rsid w:val="00575BDE"/>
    <w:rsid w:val="00600FF8"/>
    <w:rsid w:val="006143F1"/>
    <w:rsid w:val="00670EC2"/>
    <w:rsid w:val="006D0505"/>
    <w:rsid w:val="006E41C7"/>
    <w:rsid w:val="0072569E"/>
    <w:rsid w:val="00755983"/>
    <w:rsid w:val="007566BE"/>
    <w:rsid w:val="00780D47"/>
    <w:rsid w:val="007A51B9"/>
    <w:rsid w:val="007B2602"/>
    <w:rsid w:val="007E61A4"/>
    <w:rsid w:val="00805CBC"/>
    <w:rsid w:val="008277D9"/>
    <w:rsid w:val="008329A6"/>
    <w:rsid w:val="00842379"/>
    <w:rsid w:val="0085644D"/>
    <w:rsid w:val="0086086E"/>
    <w:rsid w:val="008651A9"/>
    <w:rsid w:val="00890C4C"/>
    <w:rsid w:val="008C6A2B"/>
    <w:rsid w:val="008D1D23"/>
    <w:rsid w:val="008E0588"/>
    <w:rsid w:val="00946EE4"/>
    <w:rsid w:val="009B2169"/>
    <w:rsid w:val="009D0FAE"/>
    <w:rsid w:val="009E799E"/>
    <w:rsid w:val="00A01DE3"/>
    <w:rsid w:val="00A075D2"/>
    <w:rsid w:val="00A244A1"/>
    <w:rsid w:val="00A4618B"/>
    <w:rsid w:val="00A76D67"/>
    <w:rsid w:val="00A83B0B"/>
    <w:rsid w:val="00AD0D3E"/>
    <w:rsid w:val="00AE3892"/>
    <w:rsid w:val="00AE7531"/>
    <w:rsid w:val="00AF2C63"/>
    <w:rsid w:val="00AF5710"/>
    <w:rsid w:val="00B81EEF"/>
    <w:rsid w:val="00B94233"/>
    <w:rsid w:val="00BC5B97"/>
    <w:rsid w:val="00C203D2"/>
    <w:rsid w:val="00C65D06"/>
    <w:rsid w:val="00C96645"/>
    <w:rsid w:val="00CC6249"/>
    <w:rsid w:val="00CE0C53"/>
    <w:rsid w:val="00CE4B7E"/>
    <w:rsid w:val="00D177EA"/>
    <w:rsid w:val="00D70970"/>
    <w:rsid w:val="00DD6A05"/>
    <w:rsid w:val="00E078FB"/>
    <w:rsid w:val="00E51EF3"/>
    <w:rsid w:val="00E62DB2"/>
    <w:rsid w:val="00E71C7C"/>
    <w:rsid w:val="00E914F3"/>
    <w:rsid w:val="00EC2577"/>
    <w:rsid w:val="00EE53FA"/>
    <w:rsid w:val="00F2503A"/>
    <w:rsid w:val="00F36048"/>
    <w:rsid w:val="00F6224D"/>
    <w:rsid w:val="00F62E7D"/>
    <w:rsid w:val="00F71A7E"/>
    <w:rsid w:val="00F957F0"/>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FB57F0"/>
  <w15:chartTrackingRefBased/>
  <w15:docId w15:val="{CE549AF9-2606-432C-9B11-A969238259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de-DE"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style>
  <w:style w:type="character" w:default="1" w:styleId="Absatz-Standardschriftart">
    <w:name w:val="Default Paragraph Font"/>
    <w:uiPriority w:val="1"/>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StandardWeb">
    <w:name w:val="Normal (Web)"/>
    <w:basedOn w:val="Standard"/>
    <w:uiPriority w:val="99"/>
    <w:unhideWhenUsed/>
    <w:rsid w:val="0026621B"/>
    <w:pPr>
      <w:spacing w:before="100" w:beforeAutospacing="1" w:after="100" w:afterAutospacing="1" w:line="240" w:lineRule="auto"/>
    </w:pPr>
    <w:rPr>
      <w:rFonts w:ascii="Times New Roman" w:eastAsia="Times New Roman" w:hAnsi="Times New Roman" w:cs="Times New Roman"/>
      <w:kern w:val="0"/>
      <w:sz w:val="24"/>
      <w:szCs w:val="24"/>
      <w:lang w:eastAsia="de-DE"/>
      <w14:ligatures w14:val="none"/>
    </w:rPr>
  </w:style>
  <w:style w:type="character" w:styleId="Hyperlink">
    <w:name w:val="Hyperlink"/>
    <w:basedOn w:val="Absatz-Standardschriftart"/>
    <w:uiPriority w:val="99"/>
    <w:unhideWhenUsed/>
    <w:rsid w:val="0026621B"/>
    <w:rPr>
      <w:color w:val="0000FF"/>
      <w:u w:val="single"/>
    </w:rPr>
  </w:style>
  <w:style w:type="character" w:styleId="NichtaufgelsteErwhnung">
    <w:name w:val="Unresolved Mention"/>
    <w:basedOn w:val="Absatz-Standardschriftart"/>
    <w:uiPriority w:val="99"/>
    <w:semiHidden/>
    <w:unhideWhenUsed/>
    <w:rsid w:val="0026621B"/>
    <w:rPr>
      <w:color w:val="605E5C"/>
      <w:shd w:val="clear" w:color="auto" w:fill="E1DFDD"/>
    </w:rPr>
  </w:style>
  <w:style w:type="paragraph" w:styleId="KeinLeerraum">
    <w:name w:val="No Spacing"/>
    <w:uiPriority w:val="1"/>
    <w:qFormat/>
    <w:rsid w:val="008329A6"/>
    <w:pPr>
      <w:spacing w:after="0" w:line="240" w:lineRule="auto"/>
    </w:pPr>
  </w:style>
  <w:style w:type="paragraph" w:styleId="Listenabsatz">
    <w:name w:val="List Paragraph"/>
    <w:basedOn w:val="Standard"/>
    <w:uiPriority w:val="34"/>
    <w:qFormat/>
    <w:rsid w:val="003D2A23"/>
    <w:pPr>
      <w:ind w:left="720"/>
      <w:contextualSpacing/>
    </w:pPr>
  </w:style>
  <w:style w:type="paragraph" w:styleId="Kopfzeile">
    <w:name w:val="header"/>
    <w:basedOn w:val="Standard"/>
    <w:link w:val="KopfzeileZchn"/>
    <w:uiPriority w:val="99"/>
    <w:unhideWhenUsed/>
    <w:rsid w:val="004A2ADC"/>
    <w:pPr>
      <w:tabs>
        <w:tab w:val="center" w:pos="4536"/>
        <w:tab w:val="right" w:pos="9072"/>
      </w:tabs>
      <w:spacing w:after="0" w:line="240" w:lineRule="auto"/>
    </w:pPr>
  </w:style>
  <w:style w:type="character" w:customStyle="1" w:styleId="KopfzeileZchn">
    <w:name w:val="Kopfzeile Zchn"/>
    <w:basedOn w:val="Absatz-Standardschriftart"/>
    <w:link w:val="Kopfzeile"/>
    <w:uiPriority w:val="99"/>
    <w:rsid w:val="004A2ADC"/>
  </w:style>
  <w:style w:type="paragraph" w:styleId="Fuzeile">
    <w:name w:val="footer"/>
    <w:basedOn w:val="Standard"/>
    <w:link w:val="FuzeileZchn"/>
    <w:uiPriority w:val="99"/>
    <w:unhideWhenUsed/>
    <w:rsid w:val="004A2ADC"/>
    <w:pPr>
      <w:tabs>
        <w:tab w:val="center" w:pos="4536"/>
        <w:tab w:val="right" w:pos="9072"/>
      </w:tabs>
      <w:spacing w:after="0" w:line="240" w:lineRule="auto"/>
    </w:pPr>
  </w:style>
  <w:style w:type="character" w:customStyle="1" w:styleId="FuzeileZchn">
    <w:name w:val="Fußzeile Zchn"/>
    <w:basedOn w:val="Absatz-Standardschriftart"/>
    <w:link w:val="Fuzeile"/>
    <w:uiPriority w:val="99"/>
    <w:rsid w:val="004A2AD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25647133">
      <w:bodyDiv w:val="1"/>
      <w:marLeft w:val="0"/>
      <w:marRight w:val="0"/>
      <w:marTop w:val="0"/>
      <w:marBottom w:val="0"/>
      <w:divBdr>
        <w:top w:val="none" w:sz="0" w:space="0" w:color="auto"/>
        <w:left w:val="none" w:sz="0" w:space="0" w:color="auto"/>
        <w:bottom w:val="none" w:sz="0" w:space="0" w:color="auto"/>
        <w:right w:val="none" w:sz="0" w:space="0" w:color="auto"/>
      </w:divBdr>
    </w:div>
    <w:div w:id="1004286979">
      <w:bodyDiv w:val="1"/>
      <w:marLeft w:val="0"/>
      <w:marRight w:val="0"/>
      <w:marTop w:val="0"/>
      <w:marBottom w:val="0"/>
      <w:divBdr>
        <w:top w:val="none" w:sz="0" w:space="0" w:color="auto"/>
        <w:left w:val="none" w:sz="0" w:space="0" w:color="auto"/>
        <w:bottom w:val="none" w:sz="0" w:space="0" w:color="auto"/>
        <w:right w:val="none" w:sz="0" w:space="0" w:color="auto"/>
      </w:divBdr>
      <w:divsChild>
        <w:div w:id="414061081">
          <w:marLeft w:val="0"/>
          <w:marRight w:val="0"/>
          <w:marTop w:val="0"/>
          <w:marBottom w:val="0"/>
          <w:divBdr>
            <w:top w:val="none" w:sz="0" w:space="0" w:color="auto"/>
            <w:left w:val="none" w:sz="0" w:space="0" w:color="auto"/>
            <w:bottom w:val="none" w:sz="0" w:space="0" w:color="auto"/>
            <w:right w:val="none" w:sz="0" w:space="0" w:color="auto"/>
          </w:divBdr>
        </w:div>
        <w:div w:id="396170883">
          <w:marLeft w:val="0"/>
          <w:marRight w:val="0"/>
          <w:marTop w:val="0"/>
          <w:marBottom w:val="0"/>
          <w:divBdr>
            <w:top w:val="none" w:sz="0" w:space="0" w:color="auto"/>
            <w:left w:val="none" w:sz="0" w:space="0" w:color="auto"/>
            <w:bottom w:val="none" w:sz="0" w:space="0" w:color="auto"/>
            <w:right w:val="none" w:sz="0" w:space="0" w:color="auto"/>
          </w:divBdr>
          <w:divsChild>
            <w:div w:id="16504023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15313514">
      <w:bodyDiv w:val="1"/>
      <w:marLeft w:val="0"/>
      <w:marRight w:val="0"/>
      <w:marTop w:val="0"/>
      <w:marBottom w:val="0"/>
      <w:divBdr>
        <w:top w:val="none" w:sz="0" w:space="0" w:color="auto"/>
        <w:left w:val="none" w:sz="0" w:space="0" w:color="auto"/>
        <w:bottom w:val="none" w:sz="0" w:space="0" w:color="auto"/>
        <w:right w:val="none" w:sz="0" w:space="0" w:color="auto"/>
      </w:divBdr>
      <w:divsChild>
        <w:div w:id="110058424">
          <w:marLeft w:val="0"/>
          <w:marRight w:val="0"/>
          <w:marTop w:val="0"/>
          <w:marBottom w:val="0"/>
          <w:divBdr>
            <w:top w:val="none" w:sz="0" w:space="0" w:color="auto"/>
            <w:left w:val="none" w:sz="0" w:space="0" w:color="auto"/>
            <w:bottom w:val="none" w:sz="0" w:space="0" w:color="auto"/>
            <w:right w:val="none" w:sz="0" w:space="0" w:color="auto"/>
          </w:divBdr>
          <w:divsChild>
            <w:div w:id="10324147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bass.schul-welt.de/834.htm"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bass.schul-welt.de/6043.htm" TargetMode="External"/><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schulministerium.nrw" TargetMode="External"/><Relationship Id="rId5" Type="http://schemas.openxmlformats.org/officeDocument/2006/relationships/footnotes" Target="footnotes.xml"/><Relationship Id="rId10" Type="http://schemas.openxmlformats.org/officeDocument/2006/relationships/hyperlink" Target="https://svtipps.de/management/sv-sitzung/" TargetMode="External"/><Relationship Id="rId4" Type="http://schemas.openxmlformats.org/officeDocument/2006/relationships/webSettings" Target="webSettings.xml"/><Relationship Id="rId9" Type="http://schemas.openxmlformats.org/officeDocument/2006/relationships/hyperlink" Target="http://www.schulministerium.de/schuelervertretung" TargetMode="External"/><Relationship Id="rId14" Type="http://schemas.openxmlformats.org/officeDocument/2006/relationships/theme" Target="theme/theme1.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983</Words>
  <Characters>6193</Characters>
  <Application>Microsoft Office Word</Application>
  <DocSecurity>0</DocSecurity>
  <Lines>51</Lines>
  <Paragraphs>14</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7162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Alexandra Blumenau</dc:creator>
  <cp:keywords/>
  <dc:description/>
  <cp:lastModifiedBy>Alexandra Blumenau</cp:lastModifiedBy>
  <cp:revision>2</cp:revision>
  <dcterms:created xsi:type="dcterms:W3CDTF">2024-01-18T10:17:00Z</dcterms:created>
  <dcterms:modified xsi:type="dcterms:W3CDTF">2024-01-18T10:17:00Z</dcterms:modified>
</cp:coreProperties>
</file>