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7ECD7" w14:textId="78A2ECE6" w:rsidR="00C73F96" w:rsidRPr="00C73F96" w:rsidRDefault="00C73F96" w:rsidP="00C73F96">
      <w:pPr>
        <w:ind w:left="720" w:hanging="360"/>
        <w:jc w:val="center"/>
        <w:rPr>
          <w:sz w:val="32"/>
          <w:szCs w:val="32"/>
        </w:rPr>
      </w:pPr>
      <w:r w:rsidRPr="00C73F96">
        <w:rPr>
          <w:sz w:val="32"/>
          <w:szCs w:val="32"/>
        </w:rPr>
        <w:t>Entwurf</w:t>
      </w:r>
    </w:p>
    <w:p w14:paraId="5C495BAA" w14:textId="77777777" w:rsidR="00C73F96" w:rsidRDefault="00C73F96" w:rsidP="00C73F96">
      <w:pPr>
        <w:pStyle w:val="Listenabsatz"/>
        <w:rPr>
          <w:rFonts w:ascii="Arial" w:hAnsi="Arial" w:cs="Arial"/>
          <w:b/>
          <w:bCs/>
          <w:sz w:val="28"/>
          <w:szCs w:val="28"/>
          <w:u w:val="single"/>
        </w:rPr>
      </w:pPr>
    </w:p>
    <w:p w14:paraId="41EB6138" w14:textId="7A45A149" w:rsidR="008C27F6" w:rsidRPr="0077264A" w:rsidRDefault="008C27F6" w:rsidP="0077264A">
      <w:pPr>
        <w:pStyle w:val="Listenabsatz"/>
        <w:numPr>
          <w:ilvl w:val="0"/>
          <w:numId w:val="4"/>
        </w:numPr>
        <w:rPr>
          <w:rFonts w:ascii="Arial" w:hAnsi="Arial" w:cs="Arial"/>
          <w:b/>
          <w:bCs/>
          <w:sz w:val="28"/>
          <w:szCs w:val="28"/>
          <w:u w:val="single"/>
        </w:rPr>
      </w:pPr>
      <w:r w:rsidRPr="0077264A">
        <w:rPr>
          <w:rFonts w:ascii="Arial" w:hAnsi="Arial" w:cs="Arial"/>
          <w:b/>
          <w:bCs/>
          <w:sz w:val="28"/>
          <w:szCs w:val="28"/>
          <w:u w:val="single"/>
        </w:rPr>
        <w:t>Beschwerdemanagement:</w:t>
      </w:r>
    </w:p>
    <w:p w14:paraId="09E7FECD" w14:textId="58760D92" w:rsidR="008C27F6" w:rsidRPr="00B21A7E" w:rsidRDefault="008C27F6" w:rsidP="008C27F6">
      <w:pPr>
        <w:spacing w:line="360" w:lineRule="auto"/>
        <w:jc w:val="both"/>
        <w:rPr>
          <w:rFonts w:ascii="Arial" w:hAnsi="Arial" w:cs="Arial"/>
        </w:rPr>
      </w:pPr>
      <w:r w:rsidRPr="00B21A7E">
        <w:rPr>
          <w:rFonts w:ascii="Arial" w:hAnsi="Arial" w:cs="Arial"/>
        </w:rPr>
        <w:t>Schülerinnen und Schüler, Lehrerinnen und Lehrer</w:t>
      </w:r>
      <w:r>
        <w:rPr>
          <w:rFonts w:ascii="Arial" w:hAnsi="Arial" w:cs="Arial"/>
        </w:rPr>
        <w:t xml:space="preserve"> und alle Fachkräfte an der KGS Frankenforst </w:t>
      </w:r>
      <w:r w:rsidRPr="00B21A7E">
        <w:rPr>
          <w:rFonts w:ascii="Arial" w:hAnsi="Arial" w:cs="Arial"/>
        </w:rPr>
        <w:t xml:space="preserve">müssen im Fall einer Beschwerde die Möglichkeit haben, auf kurzen Wegen ihr Anliegen mitteilen zu können. </w:t>
      </w:r>
    </w:p>
    <w:p w14:paraId="2426C282" w14:textId="77777777" w:rsidR="008C27F6" w:rsidRPr="0077264A" w:rsidRDefault="008C27F6" w:rsidP="008C27F6">
      <w:pPr>
        <w:spacing w:line="360" w:lineRule="auto"/>
        <w:jc w:val="both"/>
        <w:rPr>
          <w:rFonts w:ascii="Arial" w:hAnsi="Arial" w:cs="Arial"/>
          <w:b/>
          <w:bCs/>
          <w:u w:val="single"/>
        </w:rPr>
      </w:pPr>
      <w:r w:rsidRPr="0077264A">
        <w:rPr>
          <w:rFonts w:ascii="Arial" w:hAnsi="Arial" w:cs="Arial"/>
          <w:b/>
          <w:bCs/>
          <w:u w:val="single"/>
        </w:rPr>
        <w:t>Interne Möglichkeiten:</w:t>
      </w:r>
    </w:p>
    <w:p w14:paraId="7E00CC5D" w14:textId="6E1CE65A" w:rsidR="008C27F6" w:rsidRPr="002414FD" w:rsidRDefault="008C27F6" w:rsidP="008C27F6">
      <w:pPr>
        <w:pStyle w:val="Listenabsatz"/>
        <w:numPr>
          <w:ilvl w:val="1"/>
          <w:numId w:val="1"/>
        </w:numPr>
        <w:spacing w:line="360" w:lineRule="auto"/>
        <w:jc w:val="both"/>
        <w:rPr>
          <w:rFonts w:ascii="Arial" w:hAnsi="Arial" w:cs="Arial"/>
        </w:rPr>
      </w:pPr>
      <w:r w:rsidRPr="002414FD">
        <w:rPr>
          <w:rFonts w:ascii="Arial" w:hAnsi="Arial" w:cs="Arial"/>
        </w:rPr>
        <w:t xml:space="preserve">Mitarbeiterinnen und Mitarbeiter der </w:t>
      </w:r>
      <w:r>
        <w:rPr>
          <w:rFonts w:ascii="Arial" w:hAnsi="Arial" w:cs="Arial"/>
        </w:rPr>
        <w:t>KGS</w:t>
      </w:r>
      <w:r w:rsidRPr="002414FD">
        <w:rPr>
          <w:rFonts w:ascii="Arial" w:hAnsi="Arial" w:cs="Arial"/>
        </w:rPr>
        <w:t xml:space="preserve"> (wie z.B. Schulleitung, Klassenleitungen, Fachlehrer</w:t>
      </w:r>
      <w:r>
        <w:rPr>
          <w:rFonts w:ascii="Arial" w:hAnsi="Arial" w:cs="Arial"/>
        </w:rPr>
        <w:t>*innen</w:t>
      </w:r>
      <w:r w:rsidRPr="002414FD">
        <w:rPr>
          <w:rFonts w:ascii="Arial" w:hAnsi="Arial" w:cs="Arial"/>
        </w:rPr>
        <w:t>,</w:t>
      </w:r>
      <w:r w:rsidR="00CF7433">
        <w:rPr>
          <w:rFonts w:ascii="Arial" w:hAnsi="Arial" w:cs="Arial"/>
        </w:rPr>
        <w:t xml:space="preserve"> sozialpädagogische Fachkraft für die Eingangsphase,</w:t>
      </w:r>
      <w:r w:rsidRPr="002414FD">
        <w:rPr>
          <w:rFonts w:ascii="Arial" w:hAnsi="Arial" w:cs="Arial"/>
        </w:rPr>
        <w:t xml:space="preserve"> päd. Fachkräfte, Hausmeister, Sekretärin, OGS- Mitarbeiter</w:t>
      </w:r>
      <w:r>
        <w:rPr>
          <w:rFonts w:ascii="Arial" w:hAnsi="Arial" w:cs="Arial"/>
        </w:rPr>
        <w:t>*</w:t>
      </w:r>
      <w:r w:rsidRPr="002414FD">
        <w:rPr>
          <w:rFonts w:ascii="Arial" w:hAnsi="Arial" w:cs="Arial"/>
        </w:rPr>
        <w:t xml:space="preserve">innen) </w:t>
      </w:r>
    </w:p>
    <w:p w14:paraId="7FAD1580" w14:textId="62ED75C7" w:rsidR="008C27F6" w:rsidRPr="0027596B" w:rsidRDefault="008C27F6" w:rsidP="008C27F6">
      <w:pPr>
        <w:pStyle w:val="Listenabsatz"/>
        <w:numPr>
          <w:ilvl w:val="0"/>
          <w:numId w:val="2"/>
        </w:numPr>
        <w:spacing w:line="360" w:lineRule="auto"/>
        <w:jc w:val="both"/>
        <w:rPr>
          <w:rFonts w:ascii="Arial" w:hAnsi="Arial" w:cs="Arial"/>
        </w:rPr>
      </w:pPr>
      <w:r w:rsidRPr="002414FD">
        <w:rPr>
          <w:rFonts w:ascii="Arial" w:hAnsi="Arial" w:cs="Arial"/>
        </w:rPr>
        <w:t xml:space="preserve">Alle Beteiligten sind über das Sekretariat (Frau </w:t>
      </w:r>
      <w:r>
        <w:rPr>
          <w:rFonts w:ascii="Arial" w:hAnsi="Arial" w:cs="Arial"/>
        </w:rPr>
        <w:t>Großpietsch</w:t>
      </w:r>
      <w:r w:rsidRPr="002414FD">
        <w:rPr>
          <w:rFonts w:ascii="Arial" w:hAnsi="Arial" w:cs="Arial"/>
        </w:rPr>
        <w:t xml:space="preserve">) </w:t>
      </w:r>
      <w:r>
        <w:rPr>
          <w:rFonts w:ascii="Arial" w:hAnsi="Arial" w:cs="Arial"/>
        </w:rPr>
        <w:t xml:space="preserve">bzw. der Schulleitung </w:t>
      </w:r>
      <w:hyperlink r:id="rId5" w:history="1">
        <w:r>
          <w:rPr>
            <w:rStyle w:val="Hyperlink"/>
            <w:rFonts w:ascii="Arial" w:hAnsi="Arial" w:cs="Arial"/>
            <w:color w:val="1A0DAB"/>
            <w:sz w:val="21"/>
            <w:szCs w:val="21"/>
            <w:shd w:val="clear" w:color="auto" w:fill="FFFFFF"/>
          </w:rPr>
          <w:t>02204 65193</w:t>
        </w:r>
      </w:hyperlink>
      <w:r w:rsidRPr="002414FD">
        <w:rPr>
          <w:rFonts w:ascii="Arial" w:hAnsi="Arial" w:cs="Arial"/>
        </w:rPr>
        <w:t xml:space="preserve"> zu erreichen.</w:t>
      </w:r>
    </w:p>
    <w:p w14:paraId="2E1ECA4F" w14:textId="77777777" w:rsidR="008C27F6" w:rsidRPr="002414FD" w:rsidRDefault="008C27F6" w:rsidP="008C27F6">
      <w:pPr>
        <w:spacing w:line="360" w:lineRule="auto"/>
        <w:jc w:val="both"/>
        <w:rPr>
          <w:rFonts w:ascii="Arial" w:hAnsi="Arial" w:cs="Arial"/>
          <w:b/>
          <w:bCs/>
          <w:u w:val="single"/>
        </w:rPr>
      </w:pPr>
      <w:r w:rsidRPr="002414FD">
        <w:rPr>
          <w:rFonts w:ascii="Arial" w:hAnsi="Arial" w:cs="Arial"/>
          <w:b/>
          <w:bCs/>
          <w:u w:val="single"/>
        </w:rPr>
        <w:t>Externe Möglichkeiten</w:t>
      </w:r>
    </w:p>
    <w:p w14:paraId="6E440772" w14:textId="7A7E4EBC" w:rsidR="008C27F6" w:rsidRPr="002414FD" w:rsidRDefault="008C27F6" w:rsidP="008C27F6">
      <w:pPr>
        <w:pStyle w:val="Listenabsatz"/>
        <w:numPr>
          <w:ilvl w:val="1"/>
          <w:numId w:val="3"/>
        </w:numPr>
        <w:spacing w:line="360" w:lineRule="auto"/>
        <w:jc w:val="both"/>
        <w:rPr>
          <w:rFonts w:ascii="Arial" w:hAnsi="Arial" w:cs="Arial"/>
        </w:rPr>
      </w:pPr>
      <w:r w:rsidRPr="002414FD">
        <w:rPr>
          <w:rFonts w:ascii="Arial" w:hAnsi="Arial" w:cs="Arial"/>
        </w:rPr>
        <w:t xml:space="preserve">Schulamt des </w:t>
      </w:r>
      <w:r>
        <w:rPr>
          <w:rFonts w:ascii="Arial" w:hAnsi="Arial" w:cs="Arial"/>
        </w:rPr>
        <w:t>Rheinisch Bergischen Kreises</w:t>
      </w:r>
    </w:p>
    <w:p w14:paraId="42DE9CF2" w14:textId="693C71E7" w:rsidR="008C27F6" w:rsidRPr="002414FD" w:rsidRDefault="008C27F6" w:rsidP="008C27F6">
      <w:pPr>
        <w:pStyle w:val="Listenabsatz"/>
        <w:numPr>
          <w:ilvl w:val="1"/>
          <w:numId w:val="3"/>
        </w:numPr>
        <w:spacing w:line="360" w:lineRule="auto"/>
        <w:jc w:val="both"/>
        <w:rPr>
          <w:rFonts w:ascii="Arial" w:hAnsi="Arial" w:cs="Arial"/>
        </w:rPr>
      </w:pPr>
      <w:r w:rsidRPr="002414FD">
        <w:rPr>
          <w:rFonts w:ascii="Arial" w:hAnsi="Arial" w:cs="Arial"/>
        </w:rPr>
        <w:t>Jugendamt (</w:t>
      </w:r>
      <w:r>
        <w:rPr>
          <w:rFonts w:ascii="Arial" w:hAnsi="Arial" w:cs="Arial"/>
        </w:rPr>
        <w:t>Rheinisch Bergischer Kreis</w:t>
      </w:r>
      <w:r w:rsidRPr="002414FD">
        <w:rPr>
          <w:rFonts w:ascii="Arial" w:hAnsi="Arial" w:cs="Arial"/>
        </w:rPr>
        <w:t xml:space="preserve">): die Zuständigkeit des Jugendamtes ist vom Wohnort des Kindes abhängig </w:t>
      </w:r>
    </w:p>
    <w:p w14:paraId="7137C58E" w14:textId="77777777" w:rsidR="008C27F6" w:rsidRDefault="008C27F6" w:rsidP="008C27F6">
      <w:pPr>
        <w:pStyle w:val="Listenabsatz"/>
        <w:numPr>
          <w:ilvl w:val="1"/>
          <w:numId w:val="3"/>
        </w:numPr>
        <w:spacing w:line="360" w:lineRule="auto"/>
        <w:jc w:val="both"/>
        <w:rPr>
          <w:rFonts w:ascii="Arial" w:hAnsi="Arial" w:cs="Arial"/>
        </w:rPr>
      </w:pPr>
      <w:r w:rsidRPr="002414FD">
        <w:rPr>
          <w:rFonts w:ascii="Arial" w:hAnsi="Arial" w:cs="Arial"/>
        </w:rPr>
        <w:t xml:space="preserve">Polizei </w:t>
      </w:r>
    </w:p>
    <w:p w14:paraId="03A2CA08" w14:textId="77777777" w:rsidR="008C27F6" w:rsidRPr="002414FD" w:rsidRDefault="008C27F6" w:rsidP="008C27F6">
      <w:pPr>
        <w:pStyle w:val="Listenabsatz"/>
        <w:numPr>
          <w:ilvl w:val="1"/>
          <w:numId w:val="3"/>
        </w:numPr>
        <w:spacing w:line="360" w:lineRule="auto"/>
        <w:jc w:val="both"/>
        <w:rPr>
          <w:rFonts w:ascii="Arial" w:hAnsi="Arial" w:cs="Arial"/>
        </w:rPr>
      </w:pPr>
      <w:r>
        <w:rPr>
          <w:rFonts w:ascii="Arial" w:hAnsi="Arial" w:cs="Arial"/>
        </w:rPr>
        <w:t>Sorgentelefon und Beratungsstellen</w:t>
      </w:r>
    </w:p>
    <w:p w14:paraId="1C9AC7A5" w14:textId="4B7B001D" w:rsidR="0077264A" w:rsidRPr="00CF7433" w:rsidRDefault="008C27F6" w:rsidP="0077264A">
      <w:pPr>
        <w:pStyle w:val="Listenabsatz"/>
        <w:numPr>
          <w:ilvl w:val="0"/>
          <w:numId w:val="3"/>
        </w:numPr>
        <w:spacing w:line="360" w:lineRule="auto"/>
        <w:jc w:val="both"/>
        <w:rPr>
          <w:rFonts w:ascii="Arial" w:hAnsi="Arial" w:cs="Arial"/>
        </w:rPr>
      </w:pPr>
      <w:r w:rsidRPr="002414FD">
        <w:rPr>
          <w:rFonts w:ascii="Arial" w:hAnsi="Arial" w:cs="Arial"/>
        </w:rPr>
        <w:t xml:space="preserve">Die wichtigsten Telefonnummern und Kontaktdaten außerschulischer Hilfeeinrichtungen </w:t>
      </w:r>
      <w:r w:rsidR="000D48F5">
        <w:rPr>
          <w:rFonts w:ascii="Arial" w:hAnsi="Arial" w:cs="Arial"/>
        </w:rPr>
        <w:t xml:space="preserve">sind in der </w:t>
      </w:r>
      <w:proofErr w:type="spellStart"/>
      <w:r w:rsidR="000D48F5">
        <w:rPr>
          <w:rFonts w:ascii="Arial" w:hAnsi="Arial" w:cs="Arial"/>
        </w:rPr>
        <w:t>Edumaps</w:t>
      </w:r>
      <w:proofErr w:type="spellEnd"/>
      <w:r w:rsidR="000D48F5">
        <w:rPr>
          <w:rFonts w:ascii="Arial" w:hAnsi="Arial" w:cs="Arial"/>
        </w:rPr>
        <w:t xml:space="preserve"> Schutzkonzept aufgelistet.</w:t>
      </w:r>
    </w:p>
    <w:p w14:paraId="0389580C" w14:textId="77777777" w:rsidR="0077264A" w:rsidRDefault="0077264A" w:rsidP="0077264A">
      <w:pPr>
        <w:spacing w:line="360" w:lineRule="auto"/>
        <w:jc w:val="both"/>
        <w:rPr>
          <w:rFonts w:ascii="Arial" w:hAnsi="Arial" w:cs="Arial"/>
        </w:rPr>
      </w:pPr>
    </w:p>
    <w:p w14:paraId="69D16D28" w14:textId="41271888" w:rsidR="0077264A" w:rsidRPr="0077264A" w:rsidRDefault="0077264A" w:rsidP="0077264A">
      <w:pPr>
        <w:pStyle w:val="Listenabsatz"/>
        <w:numPr>
          <w:ilvl w:val="0"/>
          <w:numId w:val="4"/>
        </w:numPr>
        <w:spacing w:line="360" w:lineRule="auto"/>
        <w:jc w:val="both"/>
        <w:rPr>
          <w:rFonts w:ascii="Arial" w:hAnsi="Arial" w:cs="Arial"/>
          <w:b/>
          <w:bCs/>
          <w:sz w:val="28"/>
          <w:szCs w:val="28"/>
          <w:u w:val="single"/>
        </w:rPr>
      </w:pPr>
      <w:r w:rsidRPr="0077264A">
        <w:rPr>
          <w:rFonts w:ascii="Arial" w:hAnsi="Arial" w:cs="Arial"/>
          <w:b/>
          <w:bCs/>
          <w:sz w:val="28"/>
          <w:szCs w:val="28"/>
          <w:u w:val="single"/>
        </w:rPr>
        <w:t>Beratungskonzept</w:t>
      </w:r>
    </w:p>
    <w:p w14:paraId="01805659" w14:textId="0B4847ED" w:rsidR="0077264A" w:rsidRPr="00B21A7E" w:rsidRDefault="0077264A" w:rsidP="0077264A">
      <w:pPr>
        <w:spacing w:line="360" w:lineRule="auto"/>
        <w:jc w:val="both"/>
        <w:rPr>
          <w:rFonts w:ascii="Arial" w:hAnsi="Arial" w:cs="Arial"/>
        </w:rPr>
      </w:pPr>
      <w:r w:rsidRPr="00B21A7E">
        <w:rPr>
          <w:rFonts w:ascii="Arial" w:hAnsi="Arial" w:cs="Arial"/>
        </w:rPr>
        <w:t>Alle Schülerinnen und Schüler, Lehrerinnen und Lehrer und</w:t>
      </w:r>
      <w:r>
        <w:rPr>
          <w:rFonts w:ascii="Arial" w:hAnsi="Arial" w:cs="Arial"/>
        </w:rPr>
        <w:t xml:space="preserve"> pädagogische Mitarbeiterinnen </w:t>
      </w:r>
      <w:r w:rsidRPr="00B21A7E">
        <w:rPr>
          <w:rFonts w:ascii="Arial" w:hAnsi="Arial" w:cs="Arial"/>
        </w:rPr>
        <w:t>und Mitarb</w:t>
      </w:r>
      <w:r>
        <w:rPr>
          <w:rFonts w:ascii="Arial" w:hAnsi="Arial" w:cs="Arial"/>
        </w:rPr>
        <w:t>eiter der KGS Frankenforst</w:t>
      </w:r>
      <w:r w:rsidRPr="00B21A7E">
        <w:rPr>
          <w:rFonts w:ascii="Arial" w:hAnsi="Arial" w:cs="Arial"/>
        </w:rPr>
        <w:t xml:space="preserve"> ha</w:t>
      </w:r>
      <w:r>
        <w:rPr>
          <w:rFonts w:ascii="Arial" w:hAnsi="Arial" w:cs="Arial"/>
        </w:rPr>
        <w:t xml:space="preserve">ben die Möglichkeit, durch die </w:t>
      </w:r>
      <w:r w:rsidR="008237ED">
        <w:rPr>
          <w:rFonts w:ascii="Arial" w:hAnsi="Arial" w:cs="Arial"/>
        </w:rPr>
        <w:t>sozialpädagogische Fachkraft b</w:t>
      </w:r>
      <w:r w:rsidRPr="00B21A7E">
        <w:rPr>
          <w:rFonts w:ascii="Arial" w:hAnsi="Arial" w:cs="Arial"/>
        </w:rPr>
        <w:t>eraten zu werden. Die Schülerinn</w:t>
      </w:r>
      <w:r>
        <w:rPr>
          <w:rFonts w:ascii="Arial" w:hAnsi="Arial" w:cs="Arial"/>
        </w:rPr>
        <w:t>en und Schüler können</w:t>
      </w:r>
      <w:r w:rsidR="00237124">
        <w:rPr>
          <w:rFonts w:ascii="Arial" w:hAnsi="Arial" w:cs="Arial"/>
        </w:rPr>
        <w:t xml:space="preserve"> </w:t>
      </w:r>
      <w:r w:rsidR="007218EA">
        <w:rPr>
          <w:rFonts w:ascii="Arial" w:hAnsi="Arial" w:cs="Arial"/>
        </w:rPr>
        <w:t xml:space="preserve">sich </w:t>
      </w:r>
      <w:r w:rsidR="00237124">
        <w:rPr>
          <w:rFonts w:ascii="Arial" w:hAnsi="Arial" w:cs="Arial"/>
        </w:rPr>
        <w:t>jederz</w:t>
      </w:r>
      <w:r w:rsidR="007218EA">
        <w:rPr>
          <w:rFonts w:ascii="Arial" w:hAnsi="Arial" w:cs="Arial"/>
        </w:rPr>
        <w:t xml:space="preserve">eit mit </w:t>
      </w:r>
      <w:r w:rsidR="007218EA" w:rsidRPr="00B21A7E">
        <w:rPr>
          <w:rFonts w:ascii="Arial" w:hAnsi="Arial" w:cs="Arial"/>
        </w:rPr>
        <w:t>persönlichen Problemen, die beispielweise den Schulalltag oder</w:t>
      </w:r>
      <w:r w:rsidR="007218EA">
        <w:rPr>
          <w:rFonts w:ascii="Arial" w:hAnsi="Arial" w:cs="Arial"/>
        </w:rPr>
        <w:t xml:space="preserve"> den Alltag zuhause betreffen, an ihre</w:t>
      </w:r>
      <w:r w:rsidR="00237124">
        <w:rPr>
          <w:rFonts w:ascii="Arial" w:hAnsi="Arial" w:cs="Arial"/>
        </w:rPr>
        <w:t xml:space="preserve"> Klassenleitung w</w:t>
      </w:r>
      <w:r w:rsidR="007218EA">
        <w:rPr>
          <w:rFonts w:ascii="Arial" w:hAnsi="Arial" w:cs="Arial"/>
        </w:rPr>
        <w:t>enden. Darüber hinaus besteht die Möglichkeit,</w:t>
      </w:r>
      <w:r>
        <w:rPr>
          <w:rFonts w:ascii="Arial" w:hAnsi="Arial" w:cs="Arial"/>
        </w:rPr>
        <w:t xml:space="preserve"> </w:t>
      </w:r>
      <w:r w:rsidRPr="00B21A7E">
        <w:rPr>
          <w:rFonts w:ascii="Arial" w:hAnsi="Arial" w:cs="Arial"/>
        </w:rPr>
        <w:t xml:space="preserve">mit ihren Anliegen </w:t>
      </w:r>
      <w:r w:rsidR="00237124">
        <w:rPr>
          <w:rFonts w:ascii="Arial" w:hAnsi="Arial" w:cs="Arial"/>
        </w:rPr>
        <w:t>in der Beratungsstunde</w:t>
      </w:r>
      <w:r w:rsidR="007218EA">
        <w:rPr>
          <w:rFonts w:ascii="Arial" w:hAnsi="Arial" w:cs="Arial"/>
        </w:rPr>
        <w:t xml:space="preserve"> der</w:t>
      </w:r>
      <w:r w:rsidR="00237124">
        <w:rPr>
          <w:rFonts w:ascii="Arial" w:hAnsi="Arial" w:cs="Arial"/>
        </w:rPr>
        <w:t xml:space="preserve"> Sonderpädagogin </w:t>
      </w:r>
      <w:r w:rsidR="00F054AF">
        <w:rPr>
          <w:rFonts w:ascii="Arial" w:hAnsi="Arial" w:cs="Arial"/>
        </w:rPr>
        <w:t>(</w:t>
      </w:r>
      <w:r w:rsidR="00237124">
        <w:rPr>
          <w:rFonts w:ascii="Arial" w:hAnsi="Arial" w:cs="Arial"/>
        </w:rPr>
        <w:t>Ina Wegener</w:t>
      </w:r>
      <w:r w:rsidR="00F054AF">
        <w:rPr>
          <w:rFonts w:ascii="Arial" w:hAnsi="Arial" w:cs="Arial"/>
        </w:rPr>
        <w:t>)</w:t>
      </w:r>
      <w:r w:rsidR="007218EA">
        <w:rPr>
          <w:rFonts w:ascii="Arial" w:hAnsi="Arial" w:cs="Arial"/>
        </w:rPr>
        <w:t xml:space="preserve"> zu gehen</w:t>
      </w:r>
      <w:r>
        <w:rPr>
          <w:rFonts w:ascii="Arial" w:hAnsi="Arial" w:cs="Arial"/>
        </w:rPr>
        <w:t xml:space="preserve">. </w:t>
      </w:r>
      <w:r w:rsidR="007218EA">
        <w:rPr>
          <w:rFonts w:ascii="Arial" w:hAnsi="Arial" w:cs="Arial"/>
        </w:rPr>
        <w:t xml:space="preserve">Auch für </w:t>
      </w:r>
      <w:r>
        <w:rPr>
          <w:rFonts w:ascii="Arial" w:hAnsi="Arial" w:cs="Arial"/>
        </w:rPr>
        <w:t xml:space="preserve">Lehrerinnen </w:t>
      </w:r>
      <w:r w:rsidRPr="00B21A7E">
        <w:rPr>
          <w:rFonts w:ascii="Arial" w:hAnsi="Arial" w:cs="Arial"/>
        </w:rPr>
        <w:t xml:space="preserve">und Lehrer und pädagogische Mitarbeiterinnen und Mitarbeiter </w:t>
      </w:r>
      <w:r w:rsidR="007218EA">
        <w:rPr>
          <w:rFonts w:ascii="Arial" w:hAnsi="Arial" w:cs="Arial"/>
        </w:rPr>
        <w:t xml:space="preserve">besteht </w:t>
      </w:r>
      <w:r w:rsidRPr="00B21A7E">
        <w:rPr>
          <w:rFonts w:ascii="Arial" w:hAnsi="Arial" w:cs="Arial"/>
        </w:rPr>
        <w:t xml:space="preserve">hier die Möglichkeit, </w:t>
      </w:r>
      <w:r w:rsidR="00237124">
        <w:rPr>
          <w:rFonts w:ascii="Arial" w:hAnsi="Arial" w:cs="Arial"/>
        </w:rPr>
        <w:t xml:space="preserve">eine </w:t>
      </w:r>
      <w:r w:rsidR="00237124">
        <w:rPr>
          <w:rFonts w:ascii="Arial" w:hAnsi="Arial" w:cs="Arial"/>
        </w:rPr>
        <w:lastRenderedPageBreak/>
        <w:t xml:space="preserve">Beratungsstunde mit den beiden Sonderpädagoginnen </w:t>
      </w:r>
      <w:r w:rsidR="007218EA">
        <w:rPr>
          <w:rFonts w:ascii="Arial" w:hAnsi="Arial" w:cs="Arial"/>
        </w:rPr>
        <w:t>und der</w:t>
      </w:r>
      <w:r w:rsidR="008237ED" w:rsidRPr="008237ED">
        <w:rPr>
          <w:rFonts w:ascii="Arial" w:hAnsi="Arial" w:cs="Arial"/>
        </w:rPr>
        <w:t xml:space="preserve"> </w:t>
      </w:r>
      <w:r w:rsidR="008237ED">
        <w:rPr>
          <w:rFonts w:ascii="Arial" w:hAnsi="Arial" w:cs="Arial"/>
        </w:rPr>
        <w:t xml:space="preserve">sozialpädagogischen Fachkraft </w:t>
      </w:r>
      <w:r w:rsidR="00237124">
        <w:rPr>
          <w:rFonts w:ascii="Arial" w:hAnsi="Arial" w:cs="Arial"/>
        </w:rPr>
        <w:t>wahrzunehmen</w:t>
      </w:r>
      <w:r>
        <w:rPr>
          <w:rFonts w:ascii="Arial" w:hAnsi="Arial" w:cs="Arial"/>
        </w:rPr>
        <w:t xml:space="preserve">. Besonders bei einem </w:t>
      </w:r>
      <w:r w:rsidRPr="00B21A7E">
        <w:rPr>
          <w:rFonts w:ascii="Arial" w:hAnsi="Arial" w:cs="Arial"/>
        </w:rPr>
        <w:t>möglichen Verdacht auf eine Kindeswohlgefährdung steh</w:t>
      </w:r>
      <w:r w:rsidR="007218EA">
        <w:rPr>
          <w:rFonts w:ascii="Arial" w:hAnsi="Arial" w:cs="Arial"/>
        </w:rPr>
        <w:t>en</w:t>
      </w:r>
      <w:r w:rsidRPr="00B21A7E">
        <w:rPr>
          <w:rFonts w:ascii="Arial" w:hAnsi="Arial" w:cs="Arial"/>
        </w:rPr>
        <w:t xml:space="preserve"> die</w:t>
      </w:r>
      <w:r>
        <w:rPr>
          <w:rFonts w:ascii="Arial" w:hAnsi="Arial" w:cs="Arial"/>
        </w:rPr>
        <w:t xml:space="preserve">se beratend und begleitend zur </w:t>
      </w:r>
      <w:r w:rsidRPr="00B21A7E">
        <w:rPr>
          <w:rFonts w:ascii="Arial" w:hAnsi="Arial" w:cs="Arial"/>
        </w:rPr>
        <w:t xml:space="preserve">Seite. </w:t>
      </w:r>
    </w:p>
    <w:p w14:paraId="44440BAA" w14:textId="52EBBF1A" w:rsidR="0077264A" w:rsidRDefault="0077264A" w:rsidP="0077264A">
      <w:pPr>
        <w:spacing w:line="360" w:lineRule="auto"/>
        <w:jc w:val="both"/>
        <w:rPr>
          <w:rFonts w:ascii="Arial" w:hAnsi="Arial" w:cs="Arial"/>
        </w:rPr>
      </w:pPr>
      <w:r w:rsidRPr="00B21A7E">
        <w:rPr>
          <w:rFonts w:ascii="Arial" w:hAnsi="Arial" w:cs="Arial"/>
        </w:rPr>
        <w:t xml:space="preserve">Außerdem steht die </w:t>
      </w:r>
      <w:r w:rsidR="008237ED">
        <w:rPr>
          <w:rFonts w:ascii="Arial" w:hAnsi="Arial" w:cs="Arial"/>
        </w:rPr>
        <w:t xml:space="preserve">sozialpädagogische Fachkraft </w:t>
      </w:r>
      <w:r w:rsidRPr="00B21A7E">
        <w:rPr>
          <w:rFonts w:ascii="Arial" w:hAnsi="Arial" w:cs="Arial"/>
        </w:rPr>
        <w:t>auch beratend für El</w:t>
      </w:r>
      <w:r>
        <w:rPr>
          <w:rFonts w:ascii="Arial" w:hAnsi="Arial" w:cs="Arial"/>
        </w:rPr>
        <w:t xml:space="preserve">tern und Erziehungsberechtigte </w:t>
      </w:r>
      <w:r w:rsidRPr="00B21A7E">
        <w:rPr>
          <w:rFonts w:ascii="Arial" w:hAnsi="Arial" w:cs="Arial"/>
        </w:rPr>
        <w:t xml:space="preserve">zur Verfügung. Bei Problemlagen und Erziehungsfragen können sich Eltern und Erziehungsberechtigte an die </w:t>
      </w:r>
      <w:r w:rsidR="008237ED">
        <w:rPr>
          <w:rFonts w:ascii="Arial" w:hAnsi="Arial" w:cs="Arial"/>
        </w:rPr>
        <w:t xml:space="preserve">sozialpädagogische Fachkraft </w:t>
      </w:r>
      <w:r w:rsidRPr="00B21A7E">
        <w:rPr>
          <w:rFonts w:ascii="Arial" w:hAnsi="Arial" w:cs="Arial"/>
        </w:rPr>
        <w:t>wenden und Beratung und weitere Hilfsangebote erhalten und weitervermittelt bekommen</w:t>
      </w:r>
    </w:p>
    <w:p w14:paraId="5892CFEA" w14:textId="77777777" w:rsidR="0077264A" w:rsidRDefault="0077264A" w:rsidP="0077264A">
      <w:pPr>
        <w:spacing w:line="360" w:lineRule="auto"/>
        <w:jc w:val="both"/>
        <w:rPr>
          <w:rFonts w:ascii="Arial" w:hAnsi="Arial" w:cs="Arial"/>
        </w:rPr>
      </w:pPr>
    </w:p>
    <w:p w14:paraId="62A2CD33" w14:textId="532E37C5" w:rsidR="0077264A" w:rsidRPr="0077264A" w:rsidRDefault="0077264A" w:rsidP="0077264A">
      <w:pPr>
        <w:pStyle w:val="Listenabsatz"/>
        <w:numPr>
          <w:ilvl w:val="1"/>
          <w:numId w:val="4"/>
        </w:numPr>
        <w:spacing w:line="360" w:lineRule="auto"/>
        <w:jc w:val="both"/>
        <w:rPr>
          <w:rFonts w:ascii="Arial" w:hAnsi="Arial" w:cs="Arial"/>
          <w:b/>
          <w:bCs/>
          <w:u w:val="single"/>
        </w:rPr>
      </w:pPr>
      <w:r w:rsidRPr="0077264A">
        <w:rPr>
          <w:rFonts w:ascii="Arial" w:hAnsi="Arial" w:cs="Arial"/>
          <w:b/>
          <w:bCs/>
          <w:u w:val="single"/>
        </w:rPr>
        <w:t>Umgang mit grenzüberschreitendem Verhalten:</w:t>
      </w:r>
    </w:p>
    <w:p w14:paraId="1DF87C13" w14:textId="0A081332" w:rsidR="0077264A" w:rsidRDefault="0077264A" w:rsidP="0077264A">
      <w:pPr>
        <w:spacing w:line="360" w:lineRule="auto"/>
        <w:jc w:val="both"/>
        <w:rPr>
          <w:rFonts w:ascii="Arial" w:hAnsi="Arial" w:cs="Arial"/>
        </w:rPr>
      </w:pPr>
      <w:r w:rsidRPr="00B21A7E">
        <w:rPr>
          <w:rFonts w:ascii="Arial" w:hAnsi="Arial" w:cs="Arial"/>
        </w:rPr>
        <w:t>Bei schw</w:t>
      </w:r>
      <w:r>
        <w:rPr>
          <w:rFonts w:ascii="Arial" w:hAnsi="Arial" w:cs="Arial"/>
        </w:rPr>
        <w:t>erwiegendem</w:t>
      </w:r>
      <w:r w:rsidRPr="00B21A7E">
        <w:rPr>
          <w:rFonts w:ascii="Arial" w:hAnsi="Arial" w:cs="Arial"/>
        </w:rPr>
        <w:t xml:space="preserve"> grenzüberschreitendem Verhalten von Kindern </w:t>
      </w:r>
      <w:r>
        <w:rPr>
          <w:rFonts w:ascii="Arial" w:hAnsi="Arial" w:cs="Arial"/>
        </w:rPr>
        <w:t xml:space="preserve">gegen Kinder wird abhängig von </w:t>
      </w:r>
      <w:r w:rsidRPr="00B21A7E">
        <w:rPr>
          <w:rFonts w:ascii="Arial" w:hAnsi="Arial" w:cs="Arial"/>
        </w:rPr>
        <w:t>der Schwere des Vergehens gehandelt. Jegliches Verhalten diese</w:t>
      </w:r>
      <w:r>
        <w:rPr>
          <w:rFonts w:ascii="Arial" w:hAnsi="Arial" w:cs="Arial"/>
        </w:rPr>
        <w:t xml:space="preserve">r Art wird nicht toleriert und </w:t>
      </w:r>
      <w:r w:rsidRPr="00B21A7E">
        <w:rPr>
          <w:rFonts w:ascii="Arial" w:hAnsi="Arial" w:cs="Arial"/>
        </w:rPr>
        <w:t xml:space="preserve">entsprechend </w:t>
      </w:r>
      <w:proofErr w:type="gramStart"/>
      <w:r w:rsidRPr="00B21A7E">
        <w:rPr>
          <w:rFonts w:ascii="Arial" w:hAnsi="Arial" w:cs="Arial"/>
        </w:rPr>
        <w:t>der Ordnungs- und Erziehungsmaßnahme</w:t>
      </w:r>
      <w:r>
        <w:rPr>
          <w:rFonts w:ascii="Arial" w:hAnsi="Arial" w:cs="Arial"/>
        </w:rPr>
        <w:t>n</w:t>
      </w:r>
      <w:proofErr w:type="gramEnd"/>
      <w:r>
        <w:rPr>
          <w:rFonts w:ascii="Arial" w:hAnsi="Arial" w:cs="Arial"/>
        </w:rPr>
        <w:t xml:space="preserve"> im Schulgesetz § 63 und § 62 </w:t>
      </w:r>
      <w:r w:rsidRPr="00B21A7E">
        <w:rPr>
          <w:rFonts w:ascii="Arial" w:hAnsi="Arial" w:cs="Arial"/>
        </w:rPr>
        <w:t xml:space="preserve">geahndet. </w:t>
      </w:r>
      <w:proofErr w:type="gramStart"/>
      <w:r w:rsidRPr="00B21A7E">
        <w:rPr>
          <w:rFonts w:ascii="Arial" w:hAnsi="Arial" w:cs="Arial"/>
        </w:rPr>
        <w:t>Bei anderem grenzüberschreitenden Verhalten</w:t>
      </w:r>
      <w:proofErr w:type="gramEnd"/>
      <w:r w:rsidRPr="00B21A7E">
        <w:rPr>
          <w:rFonts w:ascii="Arial" w:hAnsi="Arial" w:cs="Arial"/>
        </w:rPr>
        <w:t xml:space="preserve"> w</w:t>
      </w:r>
      <w:r>
        <w:rPr>
          <w:rFonts w:ascii="Arial" w:hAnsi="Arial" w:cs="Arial"/>
        </w:rPr>
        <w:t xml:space="preserve">ird in altersgerechter Art und </w:t>
      </w:r>
      <w:r w:rsidRPr="00B21A7E">
        <w:rPr>
          <w:rFonts w:ascii="Arial" w:hAnsi="Arial" w:cs="Arial"/>
        </w:rPr>
        <w:t>Weise reagiert. Entscheidend hier ist der Grundsätze der Verhältnismäßigkeit.</w:t>
      </w:r>
    </w:p>
    <w:p w14:paraId="1E638E20" w14:textId="77777777" w:rsidR="0077264A" w:rsidRDefault="0077264A" w:rsidP="0077264A">
      <w:pPr>
        <w:spacing w:line="360" w:lineRule="auto"/>
        <w:jc w:val="both"/>
        <w:rPr>
          <w:rFonts w:ascii="Arial" w:hAnsi="Arial" w:cs="Arial"/>
        </w:rPr>
      </w:pPr>
    </w:p>
    <w:p w14:paraId="379966BE" w14:textId="4B5FB842" w:rsidR="0077264A" w:rsidRPr="0077264A" w:rsidRDefault="0077264A" w:rsidP="0077264A">
      <w:pPr>
        <w:pStyle w:val="berschrift2"/>
        <w:numPr>
          <w:ilvl w:val="1"/>
          <w:numId w:val="4"/>
        </w:numPr>
        <w:spacing w:line="360" w:lineRule="auto"/>
        <w:jc w:val="both"/>
        <w:rPr>
          <w:rFonts w:ascii="Arial" w:hAnsi="Arial" w:cs="Arial"/>
          <w:b/>
          <w:bCs/>
          <w:color w:val="auto"/>
          <w:sz w:val="24"/>
          <w:szCs w:val="24"/>
          <w:u w:val="single"/>
        </w:rPr>
      </w:pPr>
      <w:r w:rsidRPr="0077264A">
        <w:rPr>
          <w:rFonts w:ascii="Arial" w:hAnsi="Arial" w:cs="Arial"/>
          <w:b/>
          <w:bCs/>
          <w:color w:val="auto"/>
          <w:sz w:val="24"/>
          <w:szCs w:val="24"/>
          <w:u w:val="single"/>
        </w:rPr>
        <w:t xml:space="preserve">Umgang bei Verdacht auf Kindeswohlgefährdung </w:t>
      </w:r>
    </w:p>
    <w:p w14:paraId="130760CA" w14:textId="011BB709" w:rsidR="0077264A" w:rsidRPr="0077264A" w:rsidRDefault="0077264A" w:rsidP="0077264A">
      <w:pPr>
        <w:pStyle w:val="berschrift2"/>
        <w:spacing w:line="360" w:lineRule="auto"/>
        <w:jc w:val="both"/>
        <w:rPr>
          <w:rFonts w:ascii="Arial" w:hAnsi="Arial" w:cs="Arial"/>
          <w:b/>
          <w:bCs/>
          <w:color w:val="auto"/>
          <w:sz w:val="24"/>
          <w:szCs w:val="24"/>
        </w:rPr>
      </w:pPr>
      <w:bookmarkStart w:id="0" w:name="_Toc163546380"/>
      <w:r w:rsidRPr="0077264A">
        <w:rPr>
          <w:rFonts w:ascii="Arial" w:hAnsi="Arial" w:cs="Arial"/>
          <w:b/>
          <w:bCs/>
          <w:color w:val="auto"/>
          <w:sz w:val="24"/>
          <w:szCs w:val="24"/>
        </w:rPr>
        <w:t>2.1.1. Schutzauftrag nach §42,6 Schulgesetz</w:t>
      </w:r>
      <w:bookmarkEnd w:id="0"/>
    </w:p>
    <w:p w14:paraId="1D18F017" w14:textId="77777777" w:rsidR="0077264A" w:rsidRPr="00B21A7E" w:rsidRDefault="0077264A" w:rsidP="0077264A">
      <w:pPr>
        <w:spacing w:line="360" w:lineRule="auto"/>
        <w:jc w:val="both"/>
        <w:rPr>
          <w:rFonts w:ascii="Arial" w:hAnsi="Arial" w:cs="Arial"/>
        </w:rPr>
      </w:pPr>
      <w:r w:rsidRPr="00B21A7E">
        <w:rPr>
          <w:rFonts w:ascii="Arial" w:hAnsi="Arial" w:cs="Arial"/>
        </w:rPr>
        <w:t xml:space="preserve">Als Grundlage für den Kinderschutz innerhalb der Grundschule dient der rechtliche </w:t>
      </w:r>
    </w:p>
    <w:p w14:paraId="60BF5980" w14:textId="77777777" w:rsidR="0077264A" w:rsidRPr="00B21A7E" w:rsidRDefault="0077264A" w:rsidP="0077264A">
      <w:pPr>
        <w:spacing w:line="360" w:lineRule="auto"/>
        <w:jc w:val="both"/>
        <w:rPr>
          <w:rFonts w:ascii="Arial" w:hAnsi="Arial" w:cs="Arial"/>
        </w:rPr>
      </w:pPr>
      <w:r w:rsidRPr="00B21A7E">
        <w:rPr>
          <w:rFonts w:ascii="Arial" w:hAnsi="Arial" w:cs="Arial"/>
        </w:rPr>
        <w:t xml:space="preserve">Schutzauftrag, der </w:t>
      </w:r>
      <w:r>
        <w:rPr>
          <w:rFonts w:ascii="Arial" w:hAnsi="Arial" w:cs="Arial"/>
        </w:rPr>
        <w:t xml:space="preserve">in §42,6 SchulG zu finden ist. </w:t>
      </w:r>
      <w:r w:rsidRPr="00B21A7E">
        <w:rPr>
          <w:rFonts w:ascii="Arial" w:hAnsi="Arial" w:cs="Arial"/>
        </w:rPr>
        <w:t xml:space="preserve">§42 SchulG </w:t>
      </w:r>
    </w:p>
    <w:p w14:paraId="27D977B7" w14:textId="5AFA59E5" w:rsidR="0077264A" w:rsidRDefault="0077264A" w:rsidP="0077264A">
      <w:pPr>
        <w:spacing w:line="360" w:lineRule="auto"/>
        <w:jc w:val="both"/>
        <w:rPr>
          <w:rFonts w:ascii="Arial" w:hAnsi="Arial" w:cs="Arial"/>
        </w:rPr>
      </w:pPr>
      <w:r w:rsidRPr="00B21A7E">
        <w:rPr>
          <w:rFonts w:ascii="Arial" w:hAnsi="Arial" w:cs="Arial"/>
        </w:rPr>
        <w:t>Die Sorge für das Wohl der Schülerinnen und Schüler</w:t>
      </w:r>
      <w:r>
        <w:rPr>
          <w:rFonts w:ascii="Arial" w:hAnsi="Arial" w:cs="Arial"/>
        </w:rPr>
        <w:t xml:space="preserve"> erfordert es, jedem </w:t>
      </w:r>
      <w:r w:rsidRPr="00B21A7E">
        <w:rPr>
          <w:rFonts w:ascii="Arial" w:hAnsi="Arial" w:cs="Arial"/>
        </w:rPr>
        <w:t>Anschein von Vernachlässigung oder Misshandlung nachz</w:t>
      </w:r>
      <w:r>
        <w:rPr>
          <w:rFonts w:ascii="Arial" w:hAnsi="Arial" w:cs="Arial"/>
        </w:rPr>
        <w:t xml:space="preserve">ugehen. Die Schule entscheidet </w:t>
      </w:r>
      <w:r w:rsidRPr="00B21A7E">
        <w:rPr>
          <w:rFonts w:ascii="Arial" w:hAnsi="Arial" w:cs="Arial"/>
        </w:rPr>
        <w:t>rechtzeitig über die Einbeziehung des Jugendamtes oder anderer</w:t>
      </w:r>
      <w:r>
        <w:rPr>
          <w:rFonts w:ascii="Arial" w:hAnsi="Arial" w:cs="Arial"/>
        </w:rPr>
        <w:t xml:space="preserve"> Stellen. Jede Schule erstellt </w:t>
      </w:r>
      <w:r w:rsidRPr="00B21A7E">
        <w:rPr>
          <w:rFonts w:ascii="Arial" w:hAnsi="Arial" w:cs="Arial"/>
        </w:rPr>
        <w:t>ein Schutzkonzept gegen Gewalt und sexuellen Missbrauch</w:t>
      </w:r>
      <w:r>
        <w:rPr>
          <w:rFonts w:ascii="Arial" w:hAnsi="Arial" w:cs="Arial"/>
        </w:rPr>
        <w:t xml:space="preserve">. Es bedarf der Zustimmung der </w:t>
      </w:r>
      <w:r w:rsidRPr="00B21A7E">
        <w:rPr>
          <w:rFonts w:ascii="Arial" w:hAnsi="Arial" w:cs="Arial"/>
        </w:rPr>
        <w:t xml:space="preserve">Schulkonferenz. </w:t>
      </w:r>
    </w:p>
    <w:p w14:paraId="35EC9BCE" w14:textId="67E54D85" w:rsidR="0077264A" w:rsidRPr="0077264A" w:rsidRDefault="0077264A" w:rsidP="0077264A">
      <w:pPr>
        <w:spacing w:line="360" w:lineRule="auto"/>
        <w:jc w:val="both"/>
        <w:rPr>
          <w:rFonts w:ascii="Arial" w:hAnsi="Arial" w:cs="Arial"/>
          <w:b/>
          <w:bCs/>
        </w:rPr>
      </w:pPr>
      <w:r w:rsidRPr="0077264A">
        <w:rPr>
          <w:rFonts w:ascii="Arial" w:hAnsi="Arial" w:cs="Arial"/>
          <w:b/>
          <w:bCs/>
        </w:rPr>
        <w:t>2.1.2. Beratungsteam innerhalb der Schule</w:t>
      </w:r>
    </w:p>
    <w:p w14:paraId="10759C20" w14:textId="1A50081D" w:rsidR="0077264A" w:rsidRDefault="0077264A" w:rsidP="0077264A">
      <w:pPr>
        <w:spacing w:line="360" w:lineRule="auto"/>
        <w:jc w:val="both"/>
        <w:rPr>
          <w:rFonts w:ascii="Arial" w:hAnsi="Arial" w:cs="Arial"/>
        </w:rPr>
      </w:pPr>
      <w:r w:rsidRPr="00B21A7E">
        <w:rPr>
          <w:rFonts w:ascii="Arial" w:hAnsi="Arial" w:cs="Arial"/>
        </w:rPr>
        <w:t xml:space="preserve">Sollte in der Schule der Verdacht auf Kindeswohlgefährdung </w:t>
      </w:r>
      <w:r>
        <w:rPr>
          <w:rFonts w:ascii="Arial" w:hAnsi="Arial" w:cs="Arial"/>
        </w:rPr>
        <w:t xml:space="preserve">vorkommen, so wird erst einmal </w:t>
      </w:r>
      <w:r w:rsidRPr="00B21A7E">
        <w:rPr>
          <w:rFonts w:ascii="Arial" w:hAnsi="Arial" w:cs="Arial"/>
        </w:rPr>
        <w:t xml:space="preserve">ein </w:t>
      </w:r>
      <w:r w:rsidRPr="0016400A">
        <w:rPr>
          <w:rFonts w:ascii="Arial" w:hAnsi="Arial" w:cs="Arial"/>
        </w:rPr>
        <w:t xml:space="preserve">schulinternes Beratungsteam </w:t>
      </w:r>
      <w:r w:rsidRPr="00B21A7E">
        <w:rPr>
          <w:rFonts w:ascii="Arial" w:hAnsi="Arial" w:cs="Arial"/>
        </w:rPr>
        <w:t>gebildet. Dies besteht in der R</w:t>
      </w:r>
      <w:r>
        <w:rPr>
          <w:rFonts w:ascii="Arial" w:hAnsi="Arial" w:cs="Arial"/>
        </w:rPr>
        <w:t xml:space="preserve">egel aus der Schulleitung, der </w:t>
      </w:r>
      <w:r w:rsidRPr="00B21A7E">
        <w:rPr>
          <w:rFonts w:ascii="Arial" w:hAnsi="Arial" w:cs="Arial"/>
        </w:rPr>
        <w:t xml:space="preserve">Klassenleitung, der </w:t>
      </w:r>
      <w:r w:rsidR="008237ED">
        <w:rPr>
          <w:rFonts w:ascii="Arial" w:hAnsi="Arial" w:cs="Arial"/>
        </w:rPr>
        <w:t>sozialpädagogische Fachkraft</w:t>
      </w:r>
      <w:r w:rsidRPr="00B21A7E">
        <w:rPr>
          <w:rFonts w:ascii="Arial" w:hAnsi="Arial" w:cs="Arial"/>
        </w:rPr>
        <w:t>.</w:t>
      </w:r>
    </w:p>
    <w:p w14:paraId="06CD1446" w14:textId="77777777" w:rsidR="0077264A" w:rsidRDefault="0077264A" w:rsidP="0077264A">
      <w:pPr>
        <w:spacing w:line="360" w:lineRule="auto"/>
        <w:jc w:val="both"/>
        <w:rPr>
          <w:rFonts w:ascii="Arial" w:hAnsi="Arial" w:cs="Arial"/>
          <w:b/>
          <w:bCs/>
        </w:rPr>
      </w:pPr>
      <w:r w:rsidRPr="0077264A">
        <w:rPr>
          <w:rFonts w:ascii="Arial" w:hAnsi="Arial" w:cs="Arial"/>
          <w:b/>
          <w:bCs/>
        </w:rPr>
        <w:lastRenderedPageBreak/>
        <w:t>2.1.3. Vorgehensweise bei Verdacht auf Kindeswohlgefährdung</w:t>
      </w:r>
    </w:p>
    <w:p w14:paraId="635995BB" w14:textId="43C7E4D2" w:rsidR="0077264A" w:rsidRPr="00237124" w:rsidRDefault="0077264A" w:rsidP="0077264A">
      <w:pPr>
        <w:spacing w:line="360" w:lineRule="auto"/>
        <w:jc w:val="both"/>
        <w:rPr>
          <w:rFonts w:ascii="Arial" w:hAnsi="Arial" w:cs="Arial"/>
        </w:rPr>
      </w:pPr>
      <w:r w:rsidRPr="00B21A7E">
        <w:rPr>
          <w:rFonts w:ascii="Arial" w:hAnsi="Arial" w:cs="Arial"/>
        </w:rPr>
        <w:t xml:space="preserve">Werden einer Mitarbeiterin oder einem Mitarbeiter der </w:t>
      </w:r>
      <w:r>
        <w:rPr>
          <w:rFonts w:ascii="Arial" w:hAnsi="Arial" w:cs="Arial"/>
        </w:rPr>
        <w:t>KGS Frankenforst</w:t>
      </w:r>
      <w:r w:rsidR="000F2AF5">
        <w:rPr>
          <w:rFonts w:ascii="Arial" w:hAnsi="Arial" w:cs="Arial"/>
        </w:rPr>
        <w:t xml:space="preserve"> </w:t>
      </w:r>
      <w:r w:rsidRPr="00B21A7E">
        <w:rPr>
          <w:rFonts w:ascii="Arial" w:hAnsi="Arial" w:cs="Arial"/>
        </w:rPr>
        <w:t>Anhaltspunkte bekannt, die auf eine mögliche Gefährdung d</w:t>
      </w:r>
      <w:r>
        <w:rPr>
          <w:rFonts w:ascii="Arial" w:hAnsi="Arial" w:cs="Arial"/>
        </w:rPr>
        <w:t xml:space="preserve">es Kindeswohls einer Schülerin </w:t>
      </w:r>
      <w:r w:rsidRPr="00B21A7E">
        <w:rPr>
          <w:rFonts w:ascii="Arial" w:hAnsi="Arial" w:cs="Arial"/>
        </w:rPr>
        <w:t>oder eines Schülers hindeuten, sind die Schulleitung und d</w:t>
      </w:r>
      <w:r>
        <w:rPr>
          <w:rFonts w:ascii="Arial" w:hAnsi="Arial" w:cs="Arial"/>
        </w:rPr>
        <w:t xml:space="preserve">ie </w:t>
      </w:r>
      <w:r w:rsidR="008237ED">
        <w:rPr>
          <w:rFonts w:ascii="Arial" w:hAnsi="Arial" w:cs="Arial"/>
        </w:rPr>
        <w:t>sozialpädagogische Fachkraft</w:t>
      </w:r>
      <w:r>
        <w:rPr>
          <w:rFonts w:ascii="Arial" w:hAnsi="Arial" w:cs="Arial"/>
        </w:rPr>
        <w:t xml:space="preserve"> erste Ansprechpartner</w:t>
      </w:r>
      <w:r w:rsidR="00F054AF">
        <w:rPr>
          <w:rFonts w:ascii="Arial" w:hAnsi="Arial" w:cs="Arial"/>
        </w:rPr>
        <w:t>innen</w:t>
      </w:r>
      <w:r>
        <w:rPr>
          <w:rFonts w:ascii="Arial" w:hAnsi="Arial" w:cs="Arial"/>
        </w:rPr>
        <w:t xml:space="preserve">. </w:t>
      </w:r>
      <w:r w:rsidRPr="00B21A7E">
        <w:rPr>
          <w:rFonts w:ascii="Arial" w:hAnsi="Arial" w:cs="Arial"/>
        </w:rPr>
        <w:t xml:space="preserve">Zunächst führt die </w:t>
      </w:r>
      <w:r w:rsidR="000F2AF5">
        <w:rPr>
          <w:rFonts w:ascii="Arial" w:hAnsi="Arial" w:cs="Arial"/>
        </w:rPr>
        <w:t>Mitarbeiterin oder der Mitarbeiter</w:t>
      </w:r>
      <w:r w:rsidRPr="00B21A7E">
        <w:rPr>
          <w:rFonts w:ascii="Arial" w:hAnsi="Arial" w:cs="Arial"/>
        </w:rPr>
        <w:t xml:space="preserve"> ggf. mit einer Person d</w:t>
      </w:r>
      <w:r>
        <w:rPr>
          <w:rFonts w:ascii="Arial" w:hAnsi="Arial" w:cs="Arial"/>
        </w:rPr>
        <w:t>es Vertrauens (</w:t>
      </w:r>
      <w:r w:rsidR="000F2AF5">
        <w:rPr>
          <w:rFonts w:ascii="Arial" w:hAnsi="Arial" w:cs="Arial"/>
        </w:rPr>
        <w:t xml:space="preserve">Sonderpädagogin, </w:t>
      </w:r>
      <w:r>
        <w:rPr>
          <w:rFonts w:ascii="Arial" w:hAnsi="Arial" w:cs="Arial"/>
        </w:rPr>
        <w:t xml:space="preserve">Lehrkraft, päd. </w:t>
      </w:r>
      <w:r w:rsidRPr="00B21A7E">
        <w:rPr>
          <w:rFonts w:ascii="Arial" w:hAnsi="Arial" w:cs="Arial"/>
        </w:rPr>
        <w:t>Personal/ Fachkraft</w:t>
      </w:r>
      <w:r w:rsidR="000F2AF5">
        <w:rPr>
          <w:rFonts w:ascii="Arial" w:hAnsi="Arial" w:cs="Arial"/>
        </w:rPr>
        <w:t>,</w:t>
      </w:r>
      <w:r w:rsidRPr="00B21A7E">
        <w:rPr>
          <w:rFonts w:ascii="Arial" w:hAnsi="Arial" w:cs="Arial"/>
        </w:rPr>
        <w:t xml:space="preserve">) ein Gespräch. </w:t>
      </w:r>
      <w:r w:rsidR="000F2AF5">
        <w:rPr>
          <w:rFonts w:ascii="Arial" w:hAnsi="Arial" w:cs="Arial"/>
        </w:rPr>
        <w:t>Hier können weitere Beratungsangebote in Anspruch genommen werden (</w:t>
      </w:r>
      <w:r w:rsidR="00237124">
        <w:rPr>
          <w:rFonts w:ascii="Arial" w:hAnsi="Arial" w:cs="Arial"/>
        </w:rPr>
        <w:t>a</w:t>
      </w:r>
      <w:r w:rsidR="000F2AF5">
        <w:rPr>
          <w:rFonts w:ascii="Arial" w:hAnsi="Arial" w:cs="Arial"/>
        </w:rPr>
        <w:t xml:space="preserve">nonyme Beratung durch Insofern erfahrene Fachkraft, Mehrblick, …) </w:t>
      </w:r>
      <w:r w:rsidRPr="00B21A7E">
        <w:rPr>
          <w:rFonts w:ascii="Arial" w:hAnsi="Arial" w:cs="Arial"/>
        </w:rPr>
        <w:t>Nach diesem Gespräch wird gemeinsam eine Gefährdungsabschätzung gemacht</w:t>
      </w:r>
      <w:r w:rsidR="00237124">
        <w:rPr>
          <w:rFonts w:ascii="Arial" w:hAnsi="Arial" w:cs="Arial"/>
        </w:rPr>
        <w:t xml:space="preserve"> (z.B. Gefährdungsbogen der Caritas)</w:t>
      </w:r>
      <w:r w:rsidRPr="00B21A7E">
        <w:rPr>
          <w:rFonts w:ascii="Arial" w:hAnsi="Arial" w:cs="Arial"/>
        </w:rPr>
        <w:t>, in der auch die Schulleitung mit einbezogen wird. Es findet zunächst ein Gespräch mit den Sorgeberechtigten statt, gegebenenfalls wird das Jugendamt mit eingeschaltet (akute Gefährdung) oder Hilfsangebote an die Familie weitergegeben. Bei akuter Ki</w:t>
      </w:r>
      <w:r>
        <w:rPr>
          <w:rFonts w:ascii="Arial" w:hAnsi="Arial" w:cs="Arial"/>
        </w:rPr>
        <w:t xml:space="preserve">ndeswohlgefährdung wird sofort </w:t>
      </w:r>
      <w:r w:rsidRPr="00B21A7E">
        <w:rPr>
          <w:rFonts w:ascii="Arial" w:hAnsi="Arial" w:cs="Arial"/>
        </w:rPr>
        <w:t>eine Meldung gemäß §8a an das Jugendamt weitergeleitet.</w:t>
      </w:r>
      <w:r w:rsidR="000F2AF5">
        <w:rPr>
          <w:rFonts w:ascii="Arial" w:hAnsi="Arial" w:cs="Arial"/>
        </w:rPr>
        <w:t xml:space="preserve"> </w:t>
      </w:r>
    </w:p>
    <w:p w14:paraId="1AFA0B26" w14:textId="77777777" w:rsidR="0077264A" w:rsidRPr="00B21A7E" w:rsidRDefault="0077264A" w:rsidP="0077264A">
      <w:pPr>
        <w:spacing w:line="360" w:lineRule="auto"/>
        <w:rPr>
          <w:rFonts w:ascii="Arial" w:hAnsi="Arial" w:cs="Arial"/>
        </w:rPr>
      </w:pPr>
    </w:p>
    <w:p w14:paraId="39DEE8E5" w14:textId="77777777" w:rsidR="0077264A" w:rsidRPr="00B21A7E" w:rsidRDefault="0077264A" w:rsidP="0077264A">
      <w:pPr>
        <w:spacing w:line="360" w:lineRule="auto"/>
        <w:jc w:val="both"/>
        <w:rPr>
          <w:rFonts w:ascii="Arial" w:hAnsi="Arial" w:cs="Arial"/>
        </w:rPr>
      </w:pPr>
    </w:p>
    <w:p w14:paraId="71A9E664" w14:textId="77777777" w:rsidR="0077264A" w:rsidRPr="0077264A" w:rsidRDefault="0077264A" w:rsidP="0077264A">
      <w:pPr>
        <w:spacing w:line="360" w:lineRule="auto"/>
        <w:jc w:val="both"/>
        <w:rPr>
          <w:rFonts w:ascii="Arial" w:hAnsi="Arial" w:cs="Arial"/>
        </w:rPr>
      </w:pPr>
    </w:p>
    <w:p w14:paraId="76723AB0" w14:textId="77777777" w:rsidR="008C27F6" w:rsidRDefault="008C27F6"/>
    <w:p w14:paraId="26380840" w14:textId="77777777" w:rsidR="008C27F6" w:rsidRDefault="008C27F6"/>
    <w:sectPr w:rsidR="008C27F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6E68"/>
    <w:multiLevelType w:val="hybridMultilevel"/>
    <w:tmpl w:val="FC8055F6"/>
    <w:lvl w:ilvl="0" w:tplc="04070003">
      <w:start w:val="1"/>
      <w:numFmt w:val="bullet"/>
      <w:lvlText w:val="o"/>
      <w:lvlJc w:val="left"/>
      <w:pPr>
        <w:ind w:left="720" w:hanging="360"/>
      </w:pPr>
      <w:rPr>
        <w:rFonts w:ascii="Courier New" w:hAnsi="Courier New" w:cs="Courier New"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62560D"/>
    <w:multiLevelType w:val="hybridMultilevel"/>
    <w:tmpl w:val="D4D0B8C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802537B"/>
    <w:multiLevelType w:val="multilevel"/>
    <w:tmpl w:val="BA5AC8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39B214A3"/>
    <w:multiLevelType w:val="hybridMultilevel"/>
    <w:tmpl w:val="ED186B66"/>
    <w:lvl w:ilvl="0" w:tplc="0407000B">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28381772">
    <w:abstractNumId w:val="3"/>
  </w:num>
  <w:num w:numId="2" w16cid:durableId="673344201">
    <w:abstractNumId w:val="1"/>
  </w:num>
  <w:num w:numId="3" w16cid:durableId="1823814641">
    <w:abstractNumId w:val="0"/>
  </w:num>
  <w:num w:numId="4" w16cid:durableId="18872506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7F6"/>
    <w:rsid w:val="000C355C"/>
    <w:rsid w:val="000D48F5"/>
    <w:rsid w:val="000F2AF5"/>
    <w:rsid w:val="00237124"/>
    <w:rsid w:val="00470A43"/>
    <w:rsid w:val="00532479"/>
    <w:rsid w:val="006C008D"/>
    <w:rsid w:val="007218EA"/>
    <w:rsid w:val="0077264A"/>
    <w:rsid w:val="008237ED"/>
    <w:rsid w:val="008766F7"/>
    <w:rsid w:val="008C27F6"/>
    <w:rsid w:val="00C73F96"/>
    <w:rsid w:val="00CF7433"/>
    <w:rsid w:val="00F054AF"/>
    <w:rsid w:val="00F93AE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EFEA7"/>
  <w15:chartTrackingRefBased/>
  <w15:docId w15:val="{41011737-EBFE-4E31-8D7E-8CC4BC8D1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8C27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8C27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8C27F6"/>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8C27F6"/>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8C27F6"/>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8C27F6"/>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C27F6"/>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8C27F6"/>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C27F6"/>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C27F6"/>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8C27F6"/>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8C27F6"/>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8C27F6"/>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8C27F6"/>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8C27F6"/>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8C27F6"/>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8C27F6"/>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8C27F6"/>
    <w:rPr>
      <w:rFonts w:eastAsiaTheme="majorEastAsia" w:cstheme="majorBidi"/>
      <w:color w:val="272727" w:themeColor="text1" w:themeTint="D8"/>
    </w:rPr>
  </w:style>
  <w:style w:type="paragraph" w:styleId="Titel">
    <w:name w:val="Title"/>
    <w:basedOn w:val="Standard"/>
    <w:next w:val="Standard"/>
    <w:link w:val="TitelZchn"/>
    <w:uiPriority w:val="10"/>
    <w:qFormat/>
    <w:rsid w:val="008C27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C27F6"/>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C27F6"/>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C27F6"/>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C27F6"/>
    <w:pPr>
      <w:spacing w:before="160"/>
      <w:jc w:val="center"/>
    </w:pPr>
    <w:rPr>
      <w:i/>
      <w:iCs/>
      <w:color w:val="404040" w:themeColor="text1" w:themeTint="BF"/>
    </w:rPr>
  </w:style>
  <w:style w:type="character" w:customStyle="1" w:styleId="ZitatZchn">
    <w:name w:val="Zitat Zchn"/>
    <w:basedOn w:val="Absatz-Standardschriftart"/>
    <w:link w:val="Zitat"/>
    <w:uiPriority w:val="29"/>
    <w:rsid w:val="008C27F6"/>
    <w:rPr>
      <w:i/>
      <w:iCs/>
      <w:color w:val="404040" w:themeColor="text1" w:themeTint="BF"/>
    </w:rPr>
  </w:style>
  <w:style w:type="paragraph" w:styleId="Listenabsatz">
    <w:name w:val="List Paragraph"/>
    <w:basedOn w:val="Standard"/>
    <w:uiPriority w:val="34"/>
    <w:qFormat/>
    <w:rsid w:val="008C27F6"/>
    <w:pPr>
      <w:ind w:left="720"/>
      <w:contextualSpacing/>
    </w:pPr>
  </w:style>
  <w:style w:type="character" w:styleId="IntensiveHervorhebung">
    <w:name w:val="Intense Emphasis"/>
    <w:basedOn w:val="Absatz-Standardschriftart"/>
    <w:uiPriority w:val="21"/>
    <w:qFormat/>
    <w:rsid w:val="008C27F6"/>
    <w:rPr>
      <w:i/>
      <w:iCs/>
      <w:color w:val="0F4761" w:themeColor="accent1" w:themeShade="BF"/>
    </w:rPr>
  </w:style>
  <w:style w:type="paragraph" w:styleId="IntensivesZitat">
    <w:name w:val="Intense Quote"/>
    <w:basedOn w:val="Standard"/>
    <w:next w:val="Standard"/>
    <w:link w:val="IntensivesZitatZchn"/>
    <w:uiPriority w:val="30"/>
    <w:qFormat/>
    <w:rsid w:val="008C27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8C27F6"/>
    <w:rPr>
      <w:i/>
      <w:iCs/>
      <w:color w:val="0F4761" w:themeColor="accent1" w:themeShade="BF"/>
    </w:rPr>
  </w:style>
  <w:style w:type="character" w:styleId="IntensiverVerweis">
    <w:name w:val="Intense Reference"/>
    <w:basedOn w:val="Absatz-Standardschriftart"/>
    <w:uiPriority w:val="32"/>
    <w:qFormat/>
    <w:rsid w:val="008C27F6"/>
    <w:rPr>
      <w:b/>
      <w:bCs/>
      <w:smallCaps/>
      <w:color w:val="0F4761" w:themeColor="accent1" w:themeShade="BF"/>
      <w:spacing w:val="5"/>
    </w:rPr>
  </w:style>
  <w:style w:type="character" w:styleId="Hyperlink">
    <w:name w:val="Hyperlink"/>
    <w:basedOn w:val="Absatz-Standardschriftart"/>
    <w:uiPriority w:val="99"/>
    <w:semiHidden/>
    <w:unhideWhenUsed/>
    <w:rsid w:val="008C27F6"/>
    <w:rPr>
      <w:color w:val="0000FF"/>
      <w:u w:val="single"/>
    </w:rPr>
  </w:style>
  <w:style w:type="character" w:styleId="Kommentarzeichen">
    <w:name w:val="annotation reference"/>
    <w:basedOn w:val="Absatz-Standardschriftart"/>
    <w:uiPriority w:val="99"/>
    <w:semiHidden/>
    <w:unhideWhenUsed/>
    <w:rsid w:val="008C27F6"/>
    <w:rPr>
      <w:sz w:val="16"/>
      <w:szCs w:val="16"/>
    </w:rPr>
  </w:style>
  <w:style w:type="paragraph" w:styleId="Kommentartext">
    <w:name w:val="annotation text"/>
    <w:basedOn w:val="Standard"/>
    <w:link w:val="KommentartextZchn"/>
    <w:uiPriority w:val="99"/>
    <w:unhideWhenUsed/>
    <w:rsid w:val="008C27F6"/>
    <w:pPr>
      <w:spacing w:line="240" w:lineRule="auto"/>
    </w:pPr>
    <w:rPr>
      <w:sz w:val="20"/>
      <w:szCs w:val="20"/>
    </w:rPr>
  </w:style>
  <w:style w:type="character" w:customStyle="1" w:styleId="KommentartextZchn">
    <w:name w:val="Kommentartext Zchn"/>
    <w:basedOn w:val="Absatz-Standardschriftart"/>
    <w:link w:val="Kommentartext"/>
    <w:uiPriority w:val="99"/>
    <w:rsid w:val="008C27F6"/>
    <w:rPr>
      <w:sz w:val="20"/>
      <w:szCs w:val="20"/>
    </w:rPr>
  </w:style>
  <w:style w:type="paragraph" w:styleId="Kommentarthema">
    <w:name w:val="annotation subject"/>
    <w:basedOn w:val="Kommentartext"/>
    <w:next w:val="Kommentartext"/>
    <w:link w:val="KommentarthemaZchn"/>
    <w:uiPriority w:val="99"/>
    <w:semiHidden/>
    <w:unhideWhenUsed/>
    <w:rsid w:val="008C27F6"/>
    <w:rPr>
      <w:b/>
      <w:bCs/>
    </w:rPr>
  </w:style>
  <w:style w:type="character" w:customStyle="1" w:styleId="KommentarthemaZchn">
    <w:name w:val="Kommentarthema Zchn"/>
    <w:basedOn w:val="KommentartextZchn"/>
    <w:link w:val="Kommentarthema"/>
    <w:uiPriority w:val="99"/>
    <w:semiHidden/>
    <w:rsid w:val="008C27F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501704">
      <w:bodyDiv w:val="1"/>
      <w:marLeft w:val="0"/>
      <w:marRight w:val="0"/>
      <w:marTop w:val="0"/>
      <w:marBottom w:val="0"/>
      <w:divBdr>
        <w:top w:val="none" w:sz="0" w:space="0" w:color="auto"/>
        <w:left w:val="none" w:sz="0" w:space="0" w:color="auto"/>
        <w:bottom w:val="none" w:sz="0" w:space="0" w:color="auto"/>
        <w:right w:val="none" w:sz="0" w:space="0" w:color="auto"/>
      </w:divBdr>
    </w:div>
    <w:div w:id="114924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search?gs_ssp=eJzj4tVP1zc0TKrMMU-2sEw2YLRSNagwMU9KTbEwtLC0TEm1NLNIsTKoMDe2NDdONTU2MEs0tTAxMPASyE4vVkgrSszLTs1Lyy8qLgEA0A0U_w&amp;q=kgs+frankenforst&amp;rlz=1C1YTUH_deDE1019DE1019&amp;oq=KGS+fran&amp;gs_lcrp=EgZjaHJvbWUqFQgBEC4YJxivARjHARiABBiKBRiOBTIGCAAQRRg5MhUIARAuGCcYrwEYxwEYgAQYigUYjgUyBwgCEAAYgAQyBwgDEAAYgAQyDQgEEC4YrwEYxwEYgAQyBggFEEUYPDIGCAYQRRg8MgYIBxBFGDzSAQgzMTAyajBqMagCALACAA&amp;sourceid=chrome&amp;ie=UTF-8"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681</Words>
  <Characters>4297</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Sophie_Marie Meyer</dc:creator>
  <cp:keywords/>
  <dc:description/>
  <cp:lastModifiedBy>Sophie Meyer</cp:lastModifiedBy>
  <cp:revision>3</cp:revision>
  <dcterms:created xsi:type="dcterms:W3CDTF">2025-07-22T18:01:00Z</dcterms:created>
  <dcterms:modified xsi:type="dcterms:W3CDTF">2025-07-22T18:01:00Z</dcterms:modified>
</cp:coreProperties>
</file>